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4B4119D8" w:rsidR="00F274C4" w:rsidRDefault="0027462D"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7</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210B6880" w14:textId="585F92E1" w:rsidR="003540BF" w:rsidRPr="005F1F15" w:rsidRDefault="003540BF" w:rsidP="00F274C4">
      <w:pPr>
        <w:spacing w:after="0" w:line="240" w:lineRule="auto"/>
        <w:jc w:val="right"/>
        <w:rPr>
          <w:rFonts w:ascii="Times New Roman" w:eastAsia="Calibri" w:hAnsi="Times New Roman" w:cs="Times New Roman"/>
          <w:color w:val="EE0000"/>
          <w:kern w:val="0"/>
          <w:sz w:val="20"/>
          <w:szCs w:val="20"/>
          <w14:ligatures w14:val="none"/>
        </w:rPr>
      </w:pPr>
      <w:r w:rsidRPr="005F1F15">
        <w:rPr>
          <w:rFonts w:ascii="Times New Roman" w:eastAsia="Calibri" w:hAnsi="Times New Roman" w:cs="Times New Roman"/>
          <w:color w:val="EE0000"/>
          <w:kern w:val="0"/>
          <w:sz w:val="20"/>
          <w:szCs w:val="20"/>
          <w14:ligatures w14:val="none"/>
        </w:rPr>
        <w:t>(I</w:t>
      </w:r>
      <w:r w:rsidR="00C64034">
        <w:rPr>
          <w:rFonts w:ascii="Times New Roman" w:eastAsia="Calibri" w:hAnsi="Times New Roman" w:cs="Times New Roman"/>
          <w:color w:val="EE0000"/>
          <w:kern w:val="0"/>
          <w:sz w:val="20"/>
          <w:szCs w:val="20"/>
          <w14:ligatures w14:val="none"/>
        </w:rPr>
        <w:t>I</w:t>
      </w:r>
      <w:r w:rsidR="00C17F3B">
        <w:rPr>
          <w:rFonts w:ascii="Times New Roman" w:eastAsia="Calibri" w:hAnsi="Times New Roman" w:cs="Times New Roman"/>
          <w:color w:val="EE0000"/>
          <w:kern w:val="0"/>
          <w:sz w:val="20"/>
          <w:szCs w:val="20"/>
          <w14:ligatures w14:val="none"/>
        </w:rPr>
        <w:t>I</w:t>
      </w:r>
      <w:r w:rsidRPr="005F1F15">
        <w:rPr>
          <w:rFonts w:ascii="Times New Roman" w:eastAsia="Calibri" w:hAnsi="Times New Roman" w:cs="Times New Roman"/>
          <w:color w:val="EE0000"/>
          <w:kern w:val="0"/>
          <w:sz w:val="20"/>
          <w:szCs w:val="20"/>
          <w14:ligatures w14:val="none"/>
        </w:rPr>
        <w:t xml:space="preserve"> pirkimo dalis)</w:t>
      </w: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788469A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Viešoji įstaiga Šiaulių centro poliklinika</w:t>
      </w:r>
      <w:r w:rsidRPr="006B2F3A">
        <w:rPr>
          <w:rFonts w:ascii="Times New Roman" w:eastAsia="Times New Roman" w:hAnsi="Times New Roman" w:cs="Times New Roman"/>
        </w:rPr>
        <w:t>__</w:t>
      </w:r>
    </w:p>
    <w:p w14:paraId="720F27BC" w14:textId="1AEDE3FD" w:rsidR="00CE18F7" w:rsidRPr="0027462D" w:rsidRDefault="004225E8" w:rsidP="00C17F3B">
      <w:pPr>
        <w:spacing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19F72F23" w:rsidR="00006301" w:rsidRPr="0027462D" w:rsidRDefault="005E0A3C" w:rsidP="00C17F3B">
      <w:pPr>
        <w:spacing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386224" w:rsidRPr="0027462D">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4AD7E56F" w14:textId="3E7F7301" w:rsidR="00C17F3B" w:rsidRPr="0027462D" w:rsidRDefault="0027462D" w:rsidP="00C17F3B">
      <w:pPr>
        <w:pStyle w:val="Pagrindinistekstas"/>
        <w:spacing w:after="0" w:line="240" w:lineRule="auto"/>
        <w:rPr>
          <w:rFonts w:ascii="Times New Roman" w:hAnsi="Times New Roman" w:cs="Times New Roman"/>
          <w:sz w:val="24"/>
          <w:szCs w:val="24"/>
        </w:rPr>
      </w:pPr>
      <w:r w:rsidRPr="0027462D">
        <w:rPr>
          <w:rFonts w:ascii="Times New Roman" w:hAnsi="Times New Roman" w:cs="Times New Roman"/>
          <w:sz w:val="24"/>
          <w:szCs w:val="24"/>
        </w:rPr>
        <w:t>3</w:t>
      </w:r>
      <w:r w:rsidR="00C17F3B" w:rsidRPr="0027462D">
        <w:rPr>
          <w:rFonts w:ascii="Times New Roman" w:hAnsi="Times New Roman" w:cs="Times New Roman"/>
          <w:sz w:val="24"/>
          <w:szCs w:val="24"/>
        </w:rPr>
        <w:t xml:space="preserve"> pirkimo dalis – </w:t>
      </w:r>
      <w:r w:rsidRPr="0027462D">
        <w:rPr>
          <w:rFonts w:ascii="Times New Roman" w:hAnsi="Times New Roman" w:cs="Times New Roman"/>
          <w:sz w:val="24"/>
          <w:szCs w:val="24"/>
        </w:rPr>
        <w:t>HOLTERIS SU NUOTOLINIU EKG STEBĖJIMO MODULIU</w:t>
      </w:r>
    </w:p>
    <w:p w14:paraId="17772EB6" w14:textId="0899B853" w:rsidR="00F274C4" w:rsidRPr="00C34899"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5A7462">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3B10661D" w14:textId="66B39D17" w:rsidR="00F274C4" w:rsidRPr="00840C40" w:rsidRDefault="0027462D" w:rsidP="00840C40">
      <w:pPr>
        <w:pStyle w:val="Sraopastraipa"/>
        <w:numPr>
          <w:ilvl w:val="1"/>
          <w:numId w:val="22"/>
        </w:numPr>
        <w:spacing w:after="0" w:line="240" w:lineRule="auto"/>
        <w:ind w:left="0" w:firstLine="851"/>
        <w:jc w:val="both"/>
        <w:rPr>
          <w:b/>
          <w:bCs/>
          <w:iCs/>
          <w:szCs w:val="24"/>
          <w:lang w:eastAsia="lt-LT"/>
        </w:rPr>
      </w:pPr>
      <w:r w:rsidRPr="00840C40">
        <w:rPr>
          <w:b/>
          <w:bCs/>
          <w:iCs/>
          <w:szCs w:val="24"/>
          <w:lang w:eastAsia="lt-LT"/>
        </w:rPr>
        <w:t xml:space="preserve">Siūloma HOLTERIS SU NUOTOLINIU EKG STEBĖJIMO MODULIU kaina </w:t>
      </w:r>
      <w:r w:rsidR="00DA1B03" w:rsidRPr="00840C40">
        <w:rPr>
          <w:b/>
          <w:bCs/>
          <w:iCs/>
          <w:szCs w:val="24"/>
          <w:lang w:eastAsia="lt-LT"/>
        </w:rPr>
        <w:t>(I</w:t>
      </w:r>
      <w:r w:rsidR="004B0778" w:rsidRPr="00840C40">
        <w:rPr>
          <w:b/>
          <w:bCs/>
          <w:iCs/>
          <w:szCs w:val="24"/>
          <w:lang w:eastAsia="lt-LT"/>
        </w:rPr>
        <w:t>I</w:t>
      </w:r>
      <w:r w:rsidR="00DA1B03" w:rsidRPr="00840C40">
        <w:rPr>
          <w:b/>
          <w:bCs/>
          <w:iCs/>
          <w:szCs w:val="24"/>
          <w:lang w:eastAsia="lt-LT"/>
        </w:rPr>
        <w:t>I pirkimo dalis):</w:t>
      </w:r>
    </w:p>
    <w:p w14:paraId="59F454AA" w14:textId="3F333A38" w:rsidR="00331848" w:rsidRPr="00DA1B03" w:rsidRDefault="00331848" w:rsidP="00840C40">
      <w:pPr>
        <w:pStyle w:val="Sraopastraipa"/>
        <w:spacing w:after="0" w:line="240" w:lineRule="auto"/>
        <w:jc w:val="center"/>
        <w:rPr>
          <w:b/>
          <w:iCs/>
          <w:sz w:val="20"/>
          <w:szCs w:val="20"/>
          <w:lang w:eastAsia="lt-LT"/>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DC7484">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65FEE6C8"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 xml:space="preserve">Vieno mato 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067C12">
        <w:trPr>
          <w:trHeight w:val="289"/>
        </w:trPr>
        <w:tc>
          <w:tcPr>
            <w:tcW w:w="637" w:type="dxa"/>
            <w:vAlign w:val="center"/>
          </w:tcPr>
          <w:p w14:paraId="0201FF76" w14:textId="5BE94F8C" w:rsidR="00D03D7E" w:rsidRPr="00DA1B03" w:rsidRDefault="00057821" w:rsidP="00057821">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482" w:type="dxa"/>
            <w:vAlign w:val="center"/>
          </w:tcPr>
          <w:p w14:paraId="21B21335" w14:textId="209D854E" w:rsidR="00D03D7E" w:rsidRPr="00DA1B03" w:rsidRDefault="00057821" w:rsidP="00057821">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1984" w:type="dxa"/>
            <w:vAlign w:val="center"/>
          </w:tcPr>
          <w:p w14:paraId="47979AB8" w14:textId="560FB3D6" w:rsidR="00D03D7E" w:rsidRPr="00DA1B03" w:rsidRDefault="00057821" w:rsidP="0005782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709" w:type="dxa"/>
          </w:tcPr>
          <w:p w14:paraId="1E1753BF" w14:textId="337302EB" w:rsidR="00D03D7E" w:rsidRPr="00DA1B03" w:rsidRDefault="00057821" w:rsidP="0005782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851" w:type="dxa"/>
            <w:vAlign w:val="center"/>
          </w:tcPr>
          <w:p w14:paraId="7FF48420" w14:textId="5E43B39B" w:rsidR="00D03D7E" w:rsidRPr="00DA1B03" w:rsidRDefault="00057821" w:rsidP="0005782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1559" w:type="dxa"/>
            <w:vAlign w:val="center"/>
          </w:tcPr>
          <w:p w14:paraId="627DB33D" w14:textId="664E3106" w:rsidR="00D03D7E" w:rsidRPr="00DA1B03" w:rsidRDefault="00057821" w:rsidP="00057821">
            <w:pPr>
              <w:spacing w:after="0" w:line="240" w:lineRule="auto"/>
              <w:jc w:val="center"/>
              <w:rPr>
                <w:rFonts w:ascii="Times New Roman" w:hAnsi="Times New Roman"/>
                <w:b/>
                <w:sz w:val="20"/>
                <w:szCs w:val="20"/>
              </w:rPr>
            </w:pPr>
            <w:r>
              <w:rPr>
                <w:rFonts w:ascii="Times New Roman" w:hAnsi="Times New Roman"/>
                <w:b/>
                <w:sz w:val="20"/>
                <w:szCs w:val="20"/>
              </w:rPr>
              <w:t>6</w:t>
            </w:r>
          </w:p>
        </w:tc>
        <w:tc>
          <w:tcPr>
            <w:tcW w:w="2126" w:type="dxa"/>
            <w:vAlign w:val="center"/>
          </w:tcPr>
          <w:p w14:paraId="0B520F7E" w14:textId="65EBBC0E" w:rsidR="00D03D7E" w:rsidRPr="00DA1B03" w:rsidRDefault="00057821" w:rsidP="00057821">
            <w:pPr>
              <w:spacing w:after="0" w:line="240" w:lineRule="auto"/>
              <w:jc w:val="center"/>
              <w:rPr>
                <w:rFonts w:ascii="Times New Roman" w:hAnsi="Times New Roman"/>
                <w:b/>
                <w:sz w:val="20"/>
                <w:szCs w:val="20"/>
              </w:rPr>
            </w:pPr>
            <w:r>
              <w:rPr>
                <w:rFonts w:ascii="Times New Roman" w:hAnsi="Times New Roman"/>
                <w:b/>
                <w:sz w:val="20"/>
                <w:szCs w:val="20"/>
              </w:rPr>
              <w:t>7(5*6)</w:t>
            </w:r>
          </w:p>
        </w:tc>
      </w:tr>
      <w:tr w:rsidR="000F7AFB" w:rsidRPr="00DA1B03" w14:paraId="2ABDAEF9" w14:textId="4BF73DE7" w:rsidTr="00DC7484">
        <w:trPr>
          <w:trHeight w:val="541"/>
        </w:trPr>
        <w:tc>
          <w:tcPr>
            <w:tcW w:w="637" w:type="dxa"/>
            <w:vAlign w:val="center"/>
            <w:hideMark/>
          </w:tcPr>
          <w:p w14:paraId="2049D877" w14:textId="77777777" w:rsidR="000F7AFB" w:rsidRPr="00DA1B03" w:rsidRDefault="000F7AFB" w:rsidP="00EB762E">
            <w:pPr>
              <w:spacing w:after="0" w:line="240" w:lineRule="auto"/>
              <w:jc w:val="center"/>
              <w:rPr>
                <w:rFonts w:ascii="Times New Roman" w:hAnsi="Times New Roman"/>
                <w:b/>
                <w:bCs/>
                <w:sz w:val="20"/>
                <w:szCs w:val="20"/>
              </w:rPr>
            </w:pPr>
            <w:r w:rsidRPr="00DA1B03">
              <w:rPr>
                <w:rFonts w:ascii="Times New Roman" w:hAnsi="Times New Roman"/>
                <w:b/>
                <w:bCs/>
                <w:sz w:val="20"/>
                <w:szCs w:val="20"/>
              </w:rPr>
              <w:t>1.</w:t>
            </w:r>
          </w:p>
        </w:tc>
        <w:tc>
          <w:tcPr>
            <w:tcW w:w="2482" w:type="dxa"/>
            <w:vAlign w:val="center"/>
          </w:tcPr>
          <w:p w14:paraId="4C021FE0" w14:textId="3F6223CE" w:rsidR="000F7AFB" w:rsidRPr="00DA1B03" w:rsidRDefault="0027462D" w:rsidP="00EB762E">
            <w:pPr>
              <w:spacing w:after="0" w:line="240" w:lineRule="auto"/>
              <w:rPr>
                <w:rFonts w:ascii="Times New Roman" w:hAnsi="Times New Roman"/>
                <w:b/>
                <w:bCs/>
                <w:sz w:val="20"/>
                <w:szCs w:val="20"/>
              </w:rPr>
            </w:pPr>
            <w:proofErr w:type="spellStart"/>
            <w:r w:rsidRPr="0027462D">
              <w:rPr>
                <w:rFonts w:ascii="Times New Roman" w:hAnsi="Times New Roman" w:cs="Times New Roman"/>
                <w:b/>
                <w:bCs/>
                <w:sz w:val="20"/>
                <w:szCs w:val="20"/>
              </w:rPr>
              <w:t>Holteris</w:t>
            </w:r>
            <w:proofErr w:type="spellEnd"/>
            <w:r w:rsidRPr="0027462D">
              <w:rPr>
                <w:rFonts w:ascii="Times New Roman" w:hAnsi="Times New Roman" w:cs="Times New Roman"/>
                <w:b/>
                <w:bCs/>
                <w:sz w:val="20"/>
                <w:szCs w:val="20"/>
              </w:rPr>
              <w:t xml:space="preserve"> su nuotoliniu EKG stebėjimo moduliu</w:t>
            </w:r>
          </w:p>
        </w:tc>
        <w:tc>
          <w:tcPr>
            <w:tcW w:w="1984" w:type="dxa"/>
            <w:vAlign w:val="center"/>
          </w:tcPr>
          <w:p w14:paraId="088DBBA1" w14:textId="740933A9" w:rsidR="000F7AFB" w:rsidRPr="00DA1B03" w:rsidRDefault="000F7AFB" w:rsidP="00EB762E">
            <w:pPr>
              <w:spacing w:after="0" w:line="240" w:lineRule="auto"/>
              <w:jc w:val="both"/>
              <w:rPr>
                <w:rFonts w:ascii="Times New Roman" w:hAnsi="Times New Roman"/>
                <w:b/>
                <w:bCs/>
                <w:sz w:val="20"/>
                <w:szCs w:val="20"/>
              </w:rPr>
            </w:pPr>
          </w:p>
        </w:tc>
        <w:tc>
          <w:tcPr>
            <w:tcW w:w="709" w:type="dxa"/>
            <w:vAlign w:val="center"/>
          </w:tcPr>
          <w:p w14:paraId="4C8745BD" w14:textId="39BA861E" w:rsidR="000F7AFB" w:rsidRPr="00DA1B03" w:rsidRDefault="000F7AFB" w:rsidP="00EB762E">
            <w:pPr>
              <w:spacing w:after="0" w:line="240" w:lineRule="auto"/>
              <w:jc w:val="both"/>
              <w:rPr>
                <w:rFonts w:ascii="Times New Roman" w:hAnsi="Times New Roman" w:cs="Times New Roman"/>
                <w:b/>
                <w:bCs/>
                <w:sz w:val="20"/>
                <w:szCs w:val="20"/>
              </w:rPr>
            </w:pPr>
            <w:r w:rsidRPr="00DA1B03">
              <w:rPr>
                <w:rFonts w:ascii="Times New Roman" w:hAnsi="Times New Roman" w:cs="Times New Roman"/>
                <w:b/>
                <w:bCs/>
                <w:sz w:val="20"/>
                <w:szCs w:val="20"/>
              </w:rPr>
              <w:t>vnt.</w:t>
            </w:r>
          </w:p>
        </w:tc>
        <w:tc>
          <w:tcPr>
            <w:tcW w:w="851" w:type="dxa"/>
            <w:vAlign w:val="center"/>
          </w:tcPr>
          <w:p w14:paraId="4063CE81" w14:textId="4D9EA19D" w:rsidR="000F7AFB" w:rsidRPr="00DA1B03" w:rsidRDefault="0027462D" w:rsidP="00EB762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28041EB0"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Kainas skaičiais</w:t>
            </w:r>
          </w:p>
        </w:tc>
      </w:tr>
      <w:tr w:rsidR="00363F97" w:rsidRPr="00DA1B03" w14:paraId="20AE2904" w14:textId="6C284633" w:rsidTr="00DC7484">
        <w:trPr>
          <w:trHeight w:val="340"/>
        </w:trPr>
        <w:tc>
          <w:tcPr>
            <w:tcW w:w="8222" w:type="dxa"/>
            <w:gridSpan w:val="6"/>
            <w:vAlign w:val="center"/>
          </w:tcPr>
          <w:p w14:paraId="0916CCBB" w14:textId="35EEA736" w:rsidR="00363F97" w:rsidRPr="00DA1B03" w:rsidRDefault="00363F97" w:rsidP="00EB762E">
            <w:pPr>
              <w:spacing w:after="0" w:line="240" w:lineRule="auto"/>
              <w:jc w:val="right"/>
              <w:rPr>
                <w:rFonts w:ascii="Times New Roman" w:hAnsi="Times New Roman"/>
                <w:sz w:val="20"/>
                <w:szCs w:val="20"/>
              </w:rPr>
            </w:pPr>
            <w:r w:rsidRPr="00DA1B03">
              <w:rPr>
                <w:rFonts w:ascii="Times New Roman" w:hAnsi="Times New Roman"/>
                <w:b/>
                <w:bCs/>
                <w:sz w:val="20"/>
                <w:szCs w:val="20"/>
              </w:rPr>
              <w:t>PVM, Eur (</w:t>
            </w:r>
            <w:r w:rsidR="002E21DC" w:rsidRPr="00DA1B03">
              <w:rPr>
                <w:rFonts w:ascii="Times New Roman" w:hAnsi="Times New Roman"/>
                <w:b/>
                <w:bCs/>
                <w:i/>
                <w:iCs/>
                <w:color w:val="EE0000"/>
                <w:sz w:val="20"/>
                <w:szCs w:val="20"/>
              </w:rPr>
              <w:t>tarifas(pildo tiekėjas</w:t>
            </w:r>
            <w:r w:rsidR="002E21DC" w:rsidRPr="00DA1B03">
              <w:rPr>
                <w:rFonts w:ascii="Times New Roman" w:hAnsi="Times New Roman"/>
                <w:b/>
                <w:bCs/>
                <w:color w:val="EE0000"/>
                <w:sz w:val="20"/>
                <w:szCs w:val="20"/>
              </w:rPr>
              <w:t>)</w:t>
            </w:r>
            <w:r w:rsidRPr="00DA1B03">
              <w:rPr>
                <w:rFonts w:ascii="Times New Roman" w:hAnsi="Times New Roman"/>
                <w:b/>
                <w:bCs/>
                <w:color w:val="EE0000"/>
                <w:sz w:val="20"/>
                <w:szCs w:val="20"/>
              </w:rPr>
              <w:t xml:space="preserve"> </w:t>
            </w:r>
            <w:r w:rsidRPr="00DA1B03">
              <w:rPr>
                <w:rFonts w:ascii="Times New Roman" w:hAnsi="Times New Roman"/>
                <w:b/>
                <w:bCs/>
                <w:sz w:val="20"/>
                <w:szCs w:val="20"/>
              </w:rPr>
              <w:t>proc.)</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DC7484">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DC7484">
        <w:trPr>
          <w:trHeight w:val="340"/>
        </w:trPr>
        <w:tc>
          <w:tcPr>
            <w:tcW w:w="8222" w:type="dxa"/>
            <w:gridSpan w:val="6"/>
            <w:vMerge/>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Default="00C550C4" w:rsidP="00C30C30">
      <w:pPr>
        <w:spacing w:after="0" w:line="240" w:lineRule="auto"/>
        <w:ind w:left="567"/>
        <w:jc w:val="both"/>
        <w:rPr>
          <w:rFonts w:ascii="Times New Roman" w:hAnsi="Times New Roman" w:cs="Times New Roman"/>
          <w:iCs/>
          <w:sz w:val="24"/>
          <w:szCs w:val="24"/>
          <w:lang w:eastAsia="lt-LT"/>
        </w:rPr>
      </w:pPr>
    </w:p>
    <w:p w14:paraId="13CCB076" w14:textId="0870B787" w:rsidR="00C550C4" w:rsidRPr="003D799D" w:rsidRDefault="00840C40" w:rsidP="003D799D">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p w14:paraId="40018EC0" w14:textId="673D604D" w:rsidR="00235A69" w:rsidRDefault="00235A69" w:rsidP="00840C40">
      <w:pPr>
        <w:pStyle w:val="Sraopastraipa"/>
        <w:spacing w:after="0" w:line="240" w:lineRule="auto"/>
        <w:rPr>
          <w:b/>
          <w:bCs/>
          <w:iCs/>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717"/>
        <w:gridCol w:w="3402"/>
      </w:tblGrid>
      <w:tr w:rsidR="008C048B" w:rsidRPr="008C048B" w14:paraId="14237300" w14:textId="77777777" w:rsidTr="00051515">
        <w:trPr>
          <w:trHeight w:val="874"/>
          <w:tblHeader/>
        </w:trPr>
        <w:tc>
          <w:tcPr>
            <w:tcW w:w="620" w:type="dxa"/>
            <w:shd w:val="clear" w:color="auto" w:fill="D9E2F3" w:themeFill="accent1" w:themeFillTint="33"/>
            <w:vAlign w:val="center"/>
          </w:tcPr>
          <w:p w14:paraId="7D91F9C4" w14:textId="77777777" w:rsidR="008C048B" w:rsidRPr="008C048B"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8C048B">
              <w:rPr>
                <w:rFonts w:ascii="Times New Roman" w:eastAsia="Times New Roman" w:hAnsi="Times New Roman" w:cs="Times New Roman"/>
                <w:b/>
                <w:kern w:val="0"/>
                <w:sz w:val="20"/>
                <w:szCs w:val="20"/>
                <w:lang w:eastAsia="lt-LT"/>
                <w14:ligatures w14:val="none"/>
              </w:rPr>
              <w:t>Eil. Nr.</w:t>
            </w:r>
          </w:p>
        </w:tc>
        <w:tc>
          <w:tcPr>
            <w:tcW w:w="2604" w:type="dxa"/>
            <w:shd w:val="clear" w:color="auto" w:fill="D9E2F3" w:themeFill="accent1" w:themeFillTint="33"/>
            <w:vAlign w:val="center"/>
          </w:tcPr>
          <w:p w14:paraId="6427D96C" w14:textId="77777777" w:rsidR="008C048B" w:rsidRPr="008C048B"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8C048B">
              <w:rPr>
                <w:rFonts w:ascii="Times New Roman" w:eastAsia="Times New Roman" w:hAnsi="Times New Roman" w:cs="Times New Roman"/>
                <w:b/>
                <w:kern w:val="0"/>
                <w:sz w:val="20"/>
                <w:szCs w:val="20"/>
                <w:lang w:eastAsia="lt-LT"/>
                <w14:ligatures w14:val="none"/>
              </w:rPr>
              <w:t>Techniniai parametrai</w:t>
            </w:r>
          </w:p>
        </w:tc>
        <w:tc>
          <w:tcPr>
            <w:tcW w:w="3717" w:type="dxa"/>
            <w:shd w:val="clear" w:color="auto" w:fill="D9E2F3" w:themeFill="accent1" w:themeFillTint="33"/>
            <w:vAlign w:val="center"/>
          </w:tcPr>
          <w:p w14:paraId="67CD02F0" w14:textId="77777777" w:rsidR="008C048B" w:rsidRPr="008C048B"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8C048B">
              <w:rPr>
                <w:rFonts w:ascii="Times New Roman" w:eastAsia="Times New Roman" w:hAnsi="Times New Roman" w:cs="Times New Roman"/>
                <w:b/>
                <w:kern w:val="0"/>
                <w:sz w:val="20"/>
                <w:szCs w:val="20"/>
                <w:lang w:eastAsia="lt-LT"/>
                <w14:ligatures w14:val="none"/>
              </w:rPr>
              <w:t>Būtinos charakteristikos ir reikalavimai</w:t>
            </w:r>
          </w:p>
        </w:tc>
        <w:tc>
          <w:tcPr>
            <w:tcW w:w="3402" w:type="dxa"/>
            <w:shd w:val="clear" w:color="auto" w:fill="D9E2F3" w:themeFill="accent1" w:themeFillTint="33"/>
            <w:vAlign w:val="center"/>
          </w:tcPr>
          <w:p w14:paraId="3EF690F2" w14:textId="77777777" w:rsidR="008C048B" w:rsidRPr="008C048B" w:rsidRDefault="008C048B" w:rsidP="007F0A18">
            <w:pPr>
              <w:spacing w:after="0" w:line="240" w:lineRule="auto"/>
              <w:jc w:val="both"/>
              <w:rPr>
                <w:rFonts w:ascii="Times New Roman" w:eastAsia="Times New Roman" w:hAnsi="Times New Roman" w:cs="Times New Roman"/>
                <w:b/>
                <w:kern w:val="0"/>
                <w:sz w:val="20"/>
                <w:szCs w:val="20"/>
                <w:lang w:eastAsia="lt-LT"/>
                <w14:ligatures w14:val="none"/>
              </w:rPr>
            </w:pPr>
            <w:r w:rsidRPr="008C048B">
              <w:rPr>
                <w:rFonts w:ascii="Times New Roman" w:hAnsi="Times New Roman" w:cs="Times New Roman"/>
                <w:b/>
                <w:bCs/>
                <w:i/>
                <w:iCs/>
                <w:sz w:val="20"/>
                <w:szCs w:val="20"/>
              </w:rPr>
              <w:t>Ti</w:t>
            </w:r>
            <w:r w:rsidRPr="008C048B">
              <w:rPr>
                <w:rFonts w:ascii="Times New Roman" w:hAnsi="Times New Roman" w:cs="Times New Roman"/>
                <w:b/>
                <w:bCs/>
                <w:sz w:val="20"/>
                <w:szCs w:val="20"/>
              </w:rPr>
              <w:t>ekėjo siūlomos prekės parametrų reikšmės su nuoroda į kartu su pasiūlymu pateiktą dokumentaciją*</w:t>
            </w:r>
            <w:r w:rsidRPr="008C048B">
              <w:rPr>
                <w:rFonts w:ascii="Times New Roman" w:hAnsi="Times New Roman" w:cs="Times New Roman"/>
                <w:sz w:val="20"/>
                <w:szCs w:val="20"/>
              </w:rPr>
              <w:t xml:space="preserve"> </w:t>
            </w:r>
            <w:r w:rsidRPr="008C048B">
              <w:rPr>
                <w:rFonts w:ascii="Times New Roman" w:hAnsi="Times New Roman" w:cs="Times New Roman"/>
                <w:b/>
                <w:bCs/>
                <w:color w:val="4472C4" w:themeColor="accent1"/>
                <w:sz w:val="20"/>
                <w:szCs w:val="20"/>
              </w:rPr>
              <w:t>Pildo tiekėjas</w:t>
            </w:r>
          </w:p>
        </w:tc>
      </w:tr>
      <w:tr w:rsidR="008C048B" w:rsidRPr="008C048B" w14:paraId="53047418" w14:textId="77777777" w:rsidTr="007F0A18">
        <w:tc>
          <w:tcPr>
            <w:tcW w:w="620" w:type="dxa"/>
          </w:tcPr>
          <w:p w14:paraId="2EFF8DBC" w14:textId="77777777" w:rsidR="008C048B" w:rsidRPr="008C048B" w:rsidRDefault="008C048B" w:rsidP="007F0A18">
            <w:pPr>
              <w:spacing w:after="0" w:line="240" w:lineRule="auto"/>
              <w:jc w:val="center"/>
              <w:rPr>
                <w:rFonts w:ascii="Times New Roman" w:eastAsia="Times New Roman" w:hAnsi="Times New Roman" w:cs="Times New Roman"/>
                <w:b/>
                <w:bCs/>
                <w:kern w:val="0"/>
                <w:sz w:val="20"/>
                <w:szCs w:val="20"/>
                <w:lang w:eastAsia="lt-LT"/>
                <w14:ligatures w14:val="none"/>
              </w:rPr>
            </w:pPr>
            <w:r w:rsidRPr="008C048B">
              <w:rPr>
                <w:rFonts w:ascii="Times New Roman" w:eastAsia="Times New Roman" w:hAnsi="Times New Roman" w:cs="Times New Roman"/>
                <w:b/>
                <w:bCs/>
                <w:kern w:val="0"/>
                <w:sz w:val="20"/>
                <w:szCs w:val="20"/>
                <w:lang w:eastAsia="lt-LT"/>
                <w14:ligatures w14:val="none"/>
              </w:rPr>
              <w:t>I</w:t>
            </w:r>
          </w:p>
        </w:tc>
        <w:tc>
          <w:tcPr>
            <w:tcW w:w="6321" w:type="dxa"/>
            <w:gridSpan w:val="2"/>
          </w:tcPr>
          <w:p w14:paraId="1CED2AC2" w14:textId="143EAE92" w:rsidR="008C048B" w:rsidRPr="008C048B" w:rsidRDefault="004B0778" w:rsidP="007F0A18">
            <w:pPr>
              <w:spacing w:after="0" w:line="240" w:lineRule="auto"/>
              <w:rPr>
                <w:rFonts w:ascii="Times New Roman" w:hAnsi="Times New Roman" w:cs="Times New Roman"/>
                <w:b/>
                <w:sz w:val="20"/>
                <w:szCs w:val="20"/>
              </w:rPr>
            </w:pPr>
            <w:r w:rsidRPr="004B0778">
              <w:rPr>
                <w:rFonts w:ascii="Times New Roman" w:hAnsi="Times New Roman" w:cs="Times New Roman"/>
                <w:b/>
                <w:sz w:val="20"/>
                <w:szCs w:val="20"/>
              </w:rPr>
              <w:t>HOLTERIS SU NUOTOLINIU EKG STEBĖJIMO MODULIU (3 vnt.)</w:t>
            </w:r>
          </w:p>
        </w:tc>
        <w:tc>
          <w:tcPr>
            <w:tcW w:w="3402" w:type="dxa"/>
          </w:tcPr>
          <w:p w14:paraId="518E1690" w14:textId="77777777" w:rsidR="008C048B" w:rsidRPr="008C048B" w:rsidRDefault="008C048B" w:rsidP="007F0A18">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bCs/>
                <w:i/>
                <w:iCs/>
                <w:sz w:val="20"/>
                <w:szCs w:val="20"/>
              </w:rPr>
              <w:t>Įrašyti (modelis, gamintojas)</w:t>
            </w:r>
          </w:p>
        </w:tc>
      </w:tr>
      <w:tr w:rsidR="004B0778" w:rsidRPr="008C048B" w14:paraId="4A00D715" w14:textId="77777777" w:rsidTr="0052620A">
        <w:tc>
          <w:tcPr>
            <w:tcW w:w="620" w:type="dxa"/>
          </w:tcPr>
          <w:p w14:paraId="6CE69821" w14:textId="77777777" w:rsidR="004B0778" w:rsidRPr="008C048B" w:rsidRDefault="004B0778" w:rsidP="004B0778">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1.</w:t>
            </w:r>
          </w:p>
        </w:tc>
        <w:tc>
          <w:tcPr>
            <w:tcW w:w="2604" w:type="dxa"/>
          </w:tcPr>
          <w:p w14:paraId="65671AE7" w14:textId="29F4E57B" w:rsidR="004B0778" w:rsidRPr="004B0778" w:rsidRDefault="004B0778" w:rsidP="004B0778">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Paskirtis</w:t>
            </w:r>
          </w:p>
        </w:tc>
        <w:tc>
          <w:tcPr>
            <w:tcW w:w="3717" w:type="dxa"/>
          </w:tcPr>
          <w:p w14:paraId="3F8005EE" w14:textId="33146E82" w:rsidR="004B0778" w:rsidRPr="004B0778" w:rsidRDefault="004B0778" w:rsidP="004B0778">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Nešiojamas išmanus įrenginys, nepertraukiamai registruojantis  širdies veiklos duomenis</w:t>
            </w:r>
          </w:p>
        </w:tc>
        <w:tc>
          <w:tcPr>
            <w:tcW w:w="3402" w:type="dxa"/>
            <w:vAlign w:val="center"/>
          </w:tcPr>
          <w:p w14:paraId="2D705886" w14:textId="07AB75E4" w:rsidR="004B0778" w:rsidRPr="00840C40" w:rsidRDefault="00840C40" w:rsidP="004B0778">
            <w:pPr>
              <w:spacing w:after="0" w:line="240" w:lineRule="auto"/>
              <w:rPr>
                <w:rFonts w:ascii="Times New Roman" w:eastAsia="Times New Roman" w:hAnsi="Times New Roman" w:cs="Times New Roman"/>
                <w:i/>
                <w:iCs/>
                <w:kern w:val="0"/>
                <w:sz w:val="20"/>
                <w:szCs w:val="20"/>
                <w:lang w:eastAsia="lt-LT"/>
                <w14:ligatures w14:val="none"/>
              </w:rPr>
            </w:pPr>
            <w:r w:rsidRPr="00840C40">
              <w:rPr>
                <w:rFonts w:ascii="Times New Roman" w:eastAsia="Times New Roman" w:hAnsi="Times New Roman" w:cs="Times New Roman"/>
                <w:i/>
                <w:iCs/>
                <w:kern w:val="0"/>
                <w:sz w:val="20"/>
                <w:szCs w:val="20"/>
                <w:lang w:eastAsia="lt-LT"/>
                <w14:ligatures w14:val="none"/>
              </w:rPr>
              <w:t>Pildo tiekėjas</w:t>
            </w:r>
          </w:p>
        </w:tc>
      </w:tr>
      <w:tr w:rsidR="0052620A" w:rsidRPr="008C048B" w14:paraId="3A9CF326" w14:textId="77777777" w:rsidTr="0052620A">
        <w:tc>
          <w:tcPr>
            <w:tcW w:w="620" w:type="dxa"/>
          </w:tcPr>
          <w:p w14:paraId="1D4828A2" w14:textId="77777777" w:rsidR="0052620A" w:rsidRPr="008C048B"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lastRenderedPageBreak/>
              <w:t>2.</w:t>
            </w:r>
          </w:p>
        </w:tc>
        <w:tc>
          <w:tcPr>
            <w:tcW w:w="2604" w:type="dxa"/>
          </w:tcPr>
          <w:p w14:paraId="744B86D2" w14:textId="31E04E5D" w:rsidR="0052620A" w:rsidRPr="004B0778"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Nustatomos patologijos</w:t>
            </w:r>
          </w:p>
        </w:tc>
        <w:tc>
          <w:tcPr>
            <w:tcW w:w="3717" w:type="dxa"/>
          </w:tcPr>
          <w:p w14:paraId="10801A6E" w14:textId="052B1729" w:rsidR="0052620A" w:rsidRPr="004B0778" w:rsidRDefault="0052620A" w:rsidP="0052620A">
            <w:pPr>
              <w:spacing w:after="0" w:line="240" w:lineRule="auto"/>
              <w:rPr>
                <w:rFonts w:ascii="Times New Roman" w:eastAsia="Times New Roman" w:hAnsi="Times New Roman" w:cs="Times New Roman"/>
                <w:kern w:val="0"/>
                <w:sz w:val="20"/>
                <w:szCs w:val="20"/>
                <w:lang w:eastAsia="lt-LT"/>
                <w14:ligatures w14:val="none"/>
              </w:rPr>
            </w:pPr>
            <w:bookmarkStart w:id="4" w:name="_Toc171581415"/>
            <w:bookmarkStart w:id="5" w:name="_Toc171580575"/>
            <w:bookmarkStart w:id="6" w:name="_Toc171580320"/>
            <w:r w:rsidRPr="004B0778">
              <w:rPr>
                <w:rFonts w:ascii="Times New Roman" w:hAnsi="Times New Roman" w:cs="Times New Roman"/>
                <w:sz w:val="20"/>
                <w:szCs w:val="20"/>
              </w:rPr>
              <w:t>Bradikardija ir tachikardija</w:t>
            </w:r>
            <w:bookmarkEnd w:id="4"/>
            <w:bookmarkEnd w:id="5"/>
            <w:bookmarkEnd w:id="6"/>
            <w:r w:rsidRPr="004B0778">
              <w:rPr>
                <w:rFonts w:ascii="Times New Roman" w:hAnsi="Times New Roman" w:cs="Times New Roman"/>
                <w:sz w:val="20"/>
                <w:szCs w:val="20"/>
              </w:rPr>
              <w:t xml:space="preserve">, </w:t>
            </w:r>
            <w:bookmarkStart w:id="7" w:name="_Toc171581417"/>
            <w:bookmarkStart w:id="8" w:name="_Toc171580577"/>
            <w:bookmarkStart w:id="9" w:name="_Toc171580322"/>
            <w:proofErr w:type="spellStart"/>
            <w:r w:rsidRPr="004B0778">
              <w:rPr>
                <w:rFonts w:ascii="Times New Roman" w:hAnsi="Times New Roman" w:cs="Times New Roman"/>
                <w:sz w:val="20"/>
                <w:szCs w:val="20"/>
              </w:rPr>
              <w:t>skilvelinės</w:t>
            </w:r>
            <w:proofErr w:type="spellEnd"/>
            <w:r w:rsidRPr="004B0778">
              <w:rPr>
                <w:rFonts w:ascii="Times New Roman" w:hAnsi="Times New Roman" w:cs="Times New Roman"/>
                <w:sz w:val="20"/>
                <w:szCs w:val="20"/>
              </w:rPr>
              <w:t xml:space="preserve"> </w:t>
            </w:r>
            <w:proofErr w:type="spellStart"/>
            <w:r w:rsidRPr="004B0778">
              <w:rPr>
                <w:rFonts w:ascii="Times New Roman" w:hAnsi="Times New Roman" w:cs="Times New Roman"/>
                <w:sz w:val="20"/>
                <w:szCs w:val="20"/>
              </w:rPr>
              <w:t>ekstrasistolės</w:t>
            </w:r>
            <w:proofErr w:type="spellEnd"/>
            <w:r w:rsidRPr="004B0778">
              <w:rPr>
                <w:rFonts w:ascii="Times New Roman" w:hAnsi="Times New Roman" w:cs="Times New Roman"/>
                <w:sz w:val="20"/>
                <w:szCs w:val="20"/>
              </w:rPr>
              <w:t xml:space="preserve"> (SV)</w:t>
            </w:r>
            <w:bookmarkEnd w:id="7"/>
            <w:bookmarkEnd w:id="8"/>
            <w:bookmarkEnd w:id="9"/>
            <w:r w:rsidRPr="004B0778">
              <w:rPr>
                <w:rFonts w:ascii="Times New Roman" w:hAnsi="Times New Roman" w:cs="Times New Roman"/>
                <w:sz w:val="20"/>
                <w:szCs w:val="20"/>
              </w:rPr>
              <w:t xml:space="preserve">, </w:t>
            </w:r>
            <w:bookmarkStart w:id="10" w:name="_Toc171581419"/>
            <w:bookmarkStart w:id="11" w:name="_Toc171580579"/>
            <w:bookmarkStart w:id="12" w:name="_Toc171580324"/>
            <w:proofErr w:type="spellStart"/>
            <w:r w:rsidRPr="004B0778">
              <w:rPr>
                <w:rFonts w:ascii="Times New Roman" w:hAnsi="Times New Roman" w:cs="Times New Roman"/>
                <w:sz w:val="20"/>
                <w:szCs w:val="20"/>
              </w:rPr>
              <w:t>prieširdinės</w:t>
            </w:r>
            <w:proofErr w:type="spellEnd"/>
            <w:r w:rsidRPr="004B0778">
              <w:rPr>
                <w:rFonts w:ascii="Times New Roman" w:hAnsi="Times New Roman" w:cs="Times New Roman"/>
                <w:sz w:val="20"/>
                <w:szCs w:val="20"/>
              </w:rPr>
              <w:t xml:space="preserve"> </w:t>
            </w:r>
            <w:proofErr w:type="spellStart"/>
            <w:r w:rsidRPr="004B0778">
              <w:rPr>
                <w:rFonts w:ascii="Times New Roman" w:hAnsi="Times New Roman" w:cs="Times New Roman"/>
                <w:sz w:val="20"/>
                <w:szCs w:val="20"/>
              </w:rPr>
              <w:t>ekstrasistolės</w:t>
            </w:r>
            <w:proofErr w:type="spellEnd"/>
            <w:r w:rsidRPr="004B0778">
              <w:rPr>
                <w:rFonts w:ascii="Times New Roman" w:hAnsi="Times New Roman" w:cs="Times New Roman"/>
                <w:sz w:val="20"/>
                <w:szCs w:val="20"/>
              </w:rPr>
              <w:t xml:space="preserve"> (PV)</w:t>
            </w:r>
            <w:bookmarkEnd w:id="10"/>
            <w:bookmarkEnd w:id="11"/>
            <w:bookmarkEnd w:id="12"/>
            <w:r w:rsidRPr="004B0778">
              <w:rPr>
                <w:rFonts w:ascii="Times New Roman" w:hAnsi="Times New Roman" w:cs="Times New Roman"/>
                <w:sz w:val="20"/>
                <w:szCs w:val="20"/>
              </w:rPr>
              <w:t xml:space="preserve">, </w:t>
            </w:r>
            <w:bookmarkStart w:id="13" w:name="_Toc171581421"/>
            <w:bookmarkStart w:id="14" w:name="_Toc171580581"/>
            <w:bookmarkStart w:id="15" w:name="_Toc171580326"/>
            <w:r w:rsidRPr="004B0778">
              <w:rPr>
                <w:rFonts w:ascii="Times New Roman" w:hAnsi="Times New Roman" w:cs="Times New Roman"/>
                <w:sz w:val="20"/>
                <w:szCs w:val="20"/>
              </w:rPr>
              <w:t>kompleksai</w:t>
            </w:r>
            <w:bookmarkEnd w:id="13"/>
            <w:bookmarkEnd w:id="14"/>
            <w:bookmarkEnd w:id="15"/>
            <w:r w:rsidRPr="004B0778">
              <w:rPr>
                <w:rFonts w:ascii="Times New Roman" w:hAnsi="Times New Roman" w:cs="Times New Roman"/>
                <w:sz w:val="20"/>
                <w:szCs w:val="20"/>
              </w:rPr>
              <w:t xml:space="preserve">, </w:t>
            </w:r>
            <w:bookmarkStart w:id="16" w:name="_Toc171581423"/>
            <w:bookmarkStart w:id="17" w:name="_Toc171580583"/>
            <w:bookmarkStart w:id="18" w:name="_Toc171580328"/>
            <w:r w:rsidRPr="004B0778">
              <w:rPr>
                <w:rFonts w:ascii="Times New Roman" w:hAnsi="Times New Roman" w:cs="Times New Roman"/>
                <w:sz w:val="20"/>
                <w:szCs w:val="20"/>
              </w:rPr>
              <w:t>pauzės</w:t>
            </w:r>
            <w:bookmarkEnd w:id="16"/>
            <w:bookmarkEnd w:id="17"/>
            <w:bookmarkEnd w:id="18"/>
            <w:r w:rsidRPr="004B0778">
              <w:rPr>
                <w:rFonts w:ascii="Times New Roman" w:hAnsi="Times New Roman" w:cs="Times New Roman"/>
                <w:sz w:val="20"/>
                <w:szCs w:val="20"/>
              </w:rPr>
              <w:t xml:space="preserve">, </w:t>
            </w:r>
            <w:bookmarkStart w:id="19" w:name="_Toc171581425"/>
            <w:bookmarkStart w:id="20" w:name="_Toc171580585"/>
            <w:bookmarkStart w:id="21" w:name="_Toc171580330"/>
            <w:r w:rsidRPr="004B0778">
              <w:rPr>
                <w:rFonts w:ascii="Times New Roman" w:hAnsi="Times New Roman" w:cs="Times New Roman"/>
                <w:sz w:val="20"/>
                <w:szCs w:val="20"/>
              </w:rPr>
              <w:t>prieširdžių virpėjimas</w:t>
            </w:r>
            <w:bookmarkEnd w:id="19"/>
            <w:bookmarkEnd w:id="20"/>
            <w:bookmarkEnd w:id="21"/>
            <w:r w:rsidRPr="004B0778">
              <w:rPr>
                <w:rFonts w:ascii="Times New Roman" w:hAnsi="Times New Roman" w:cs="Times New Roman"/>
                <w:sz w:val="20"/>
                <w:szCs w:val="20"/>
              </w:rPr>
              <w:t xml:space="preserve">, </w:t>
            </w:r>
            <w:bookmarkStart w:id="22" w:name="_Toc171581427"/>
            <w:bookmarkStart w:id="23" w:name="_Toc171580587"/>
            <w:bookmarkStart w:id="24" w:name="_Toc171580332"/>
            <w:proofErr w:type="spellStart"/>
            <w:r w:rsidRPr="004B0778">
              <w:rPr>
                <w:rFonts w:ascii="Times New Roman" w:hAnsi="Times New Roman" w:cs="Times New Roman"/>
                <w:sz w:val="20"/>
                <w:szCs w:val="20"/>
              </w:rPr>
              <w:t>QTc</w:t>
            </w:r>
            <w:proofErr w:type="spellEnd"/>
            <w:r w:rsidRPr="004B0778">
              <w:rPr>
                <w:rFonts w:ascii="Times New Roman" w:hAnsi="Times New Roman" w:cs="Times New Roman"/>
                <w:sz w:val="20"/>
                <w:szCs w:val="20"/>
              </w:rPr>
              <w:t xml:space="preserve"> (koreguotas QT intervalas)</w:t>
            </w:r>
            <w:bookmarkEnd w:id="22"/>
            <w:bookmarkEnd w:id="23"/>
            <w:bookmarkEnd w:id="24"/>
          </w:p>
        </w:tc>
        <w:tc>
          <w:tcPr>
            <w:tcW w:w="3402" w:type="dxa"/>
            <w:vAlign w:val="center"/>
          </w:tcPr>
          <w:p w14:paraId="1D82B66B" w14:textId="178570AE" w:rsidR="0052620A" w:rsidRPr="008C048B"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6EA1F794" w14:textId="77777777" w:rsidTr="0052620A">
        <w:tc>
          <w:tcPr>
            <w:tcW w:w="620" w:type="dxa"/>
          </w:tcPr>
          <w:p w14:paraId="3228CF33" w14:textId="77777777" w:rsidR="0052620A" w:rsidRPr="008C048B"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3.</w:t>
            </w:r>
          </w:p>
        </w:tc>
        <w:tc>
          <w:tcPr>
            <w:tcW w:w="2604" w:type="dxa"/>
          </w:tcPr>
          <w:p w14:paraId="62A19B8F" w14:textId="61243D69" w:rsidR="0052620A" w:rsidRPr="004B0778"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Galimybė stebėti širdies parametrų duomenis artimu realiam laikui (</w:t>
            </w:r>
            <w:proofErr w:type="spellStart"/>
            <w:r w:rsidRPr="004B0778">
              <w:rPr>
                <w:rFonts w:ascii="Times New Roman" w:hAnsi="Times New Roman" w:cs="Times New Roman"/>
                <w:sz w:val="20"/>
                <w:szCs w:val="20"/>
              </w:rPr>
              <w:t>near</w:t>
            </w:r>
            <w:proofErr w:type="spellEnd"/>
            <w:r w:rsidRPr="004B0778">
              <w:rPr>
                <w:rFonts w:ascii="Times New Roman" w:hAnsi="Times New Roman" w:cs="Times New Roman"/>
                <w:sz w:val="20"/>
                <w:szCs w:val="20"/>
              </w:rPr>
              <w:t xml:space="preserve"> </w:t>
            </w:r>
            <w:proofErr w:type="spellStart"/>
            <w:r w:rsidRPr="004B0778">
              <w:rPr>
                <w:rFonts w:ascii="Times New Roman" w:hAnsi="Times New Roman" w:cs="Times New Roman"/>
                <w:sz w:val="20"/>
                <w:szCs w:val="20"/>
              </w:rPr>
              <w:t>real</w:t>
            </w:r>
            <w:proofErr w:type="spellEnd"/>
            <w:r w:rsidRPr="004B0778">
              <w:rPr>
                <w:rFonts w:ascii="Times New Roman" w:hAnsi="Times New Roman" w:cs="Times New Roman"/>
                <w:sz w:val="20"/>
                <w:szCs w:val="20"/>
              </w:rPr>
              <w:t xml:space="preserve"> </w:t>
            </w:r>
            <w:proofErr w:type="spellStart"/>
            <w:r w:rsidRPr="004B0778">
              <w:rPr>
                <w:rFonts w:ascii="Times New Roman" w:hAnsi="Times New Roman" w:cs="Times New Roman"/>
                <w:sz w:val="20"/>
                <w:szCs w:val="20"/>
              </w:rPr>
              <w:t>time</w:t>
            </w:r>
            <w:proofErr w:type="spellEnd"/>
            <w:r w:rsidRPr="004B0778">
              <w:rPr>
                <w:rFonts w:ascii="Times New Roman" w:hAnsi="Times New Roman" w:cs="Times New Roman"/>
                <w:sz w:val="20"/>
                <w:szCs w:val="20"/>
              </w:rPr>
              <w:t>) 24 val. per parą visur, kur yra galimybė prisijungti prie interneto ryšio</w:t>
            </w:r>
          </w:p>
        </w:tc>
        <w:tc>
          <w:tcPr>
            <w:tcW w:w="3717" w:type="dxa"/>
          </w:tcPr>
          <w:p w14:paraId="6CD9BA74" w14:textId="4654C3DB" w:rsidR="0052620A" w:rsidRPr="004B0778"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Būtina</w:t>
            </w:r>
          </w:p>
        </w:tc>
        <w:tc>
          <w:tcPr>
            <w:tcW w:w="3402" w:type="dxa"/>
            <w:vAlign w:val="center"/>
          </w:tcPr>
          <w:p w14:paraId="77D2D77E" w14:textId="7540825F" w:rsidR="0052620A" w:rsidRPr="008C048B"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583116C2" w14:textId="77777777" w:rsidTr="0052620A">
        <w:tc>
          <w:tcPr>
            <w:tcW w:w="620" w:type="dxa"/>
          </w:tcPr>
          <w:p w14:paraId="56A3DDE1" w14:textId="77777777" w:rsidR="0052620A" w:rsidRPr="008C048B" w:rsidRDefault="0052620A" w:rsidP="0052620A">
            <w:pPr>
              <w:spacing w:after="0" w:line="240" w:lineRule="auto"/>
              <w:jc w:val="center"/>
              <w:rPr>
                <w:rFonts w:ascii="Times New Roman" w:hAnsi="Times New Roman" w:cs="Times New Roman"/>
                <w:sz w:val="20"/>
                <w:szCs w:val="20"/>
              </w:rPr>
            </w:pPr>
            <w:r w:rsidRPr="008C048B">
              <w:rPr>
                <w:rFonts w:ascii="Times New Roman" w:hAnsi="Times New Roman" w:cs="Times New Roman"/>
                <w:sz w:val="20"/>
                <w:szCs w:val="20"/>
              </w:rPr>
              <w:t>4.</w:t>
            </w:r>
          </w:p>
        </w:tc>
        <w:tc>
          <w:tcPr>
            <w:tcW w:w="2604" w:type="dxa"/>
          </w:tcPr>
          <w:p w14:paraId="6783D6FB" w14:textId="3CEA72D0" w:rsidR="0052620A" w:rsidRPr="004B0778" w:rsidRDefault="0052620A" w:rsidP="0052620A">
            <w:pPr>
              <w:spacing w:after="0" w:line="240" w:lineRule="auto"/>
              <w:rPr>
                <w:rFonts w:ascii="Times New Roman" w:hAnsi="Times New Roman" w:cs="Times New Roman"/>
                <w:sz w:val="20"/>
                <w:szCs w:val="20"/>
              </w:rPr>
            </w:pPr>
            <w:r w:rsidRPr="004B0778">
              <w:rPr>
                <w:rFonts w:ascii="Times New Roman" w:hAnsi="Times New Roman" w:cs="Times New Roman"/>
                <w:sz w:val="20"/>
                <w:szCs w:val="20"/>
              </w:rPr>
              <w:t>Ataskaitų už nurodytą laikotarpį  su nurodytomis patologijomis generavimas pagal ISO EN 60601-2-25 standarto reikalavimus arba lygiavertį</w:t>
            </w:r>
          </w:p>
        </w:tc>
        <w:tc>
          <w:tcPr>
            <w:tcW w:w="3717" w:type="dxa"/>
          </w:tcPr>
          <w:p w14:paraId="47DB37A5" w14:textId="09436FA1" w:rsidR="0052620A" w:rsidRPr="004B0778" w:rsidRDefault="0052620A" w:rsidP="0052620A">
            <w:pPr>
              <w:spacing w:after="0" w:line="240" w:lineRule="auto"/>
              <w:rPr>
                <w:rFonts w:ascii="Times New Roman" w:hAnsi="Times New Roman" w:cs="Times New Roman"/>
                <w:sz w:val="20"/>
                <w:szCs w:val="20"/>
              </w:rPr>
            </w:pPr>
            <w:r w:rsidRPr="004B0778">
              <w:rPr>
                <w:rFonts w:ascii="Times New Roman" w:hAnsi="Times New Roman" w:cs="Times New Roman"/>
                <w:sz w:val="20"/>
                <w:szCs w:val="20"/>
              </w:rPr>
              <w:t>Būtina</w:t>
            </w:r>
          </w:p>
        </w:tc>
        <w:tc>
          <w:tcPr>
            <w:tcW w:w="3402" w:type="dxa"/>
            <w:vAlign w:val="center"/>
          </w:tcPr>
          <w:p w14:paraId="3FF29453" w14:textId="46D67B6F" w:rsidR="0052620A" w:rsidRPr="008C048B" w:rsidRDefault="0052620A" w:rsidP="0052620A">
            <w:pPr>
              <w:spacing w:after="0" w:line="240" w:lineRule="auto"/>
              <w:rPr>
                <w:rFonts w:ascii="Times New Roman" w:eastAsia="Times New Roman" w:hAnsi="Times New Roman" w:cs="Times New Roman"/>
                <w:color w:val="000000"/>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7CF9D8FC" w14:textId="77777777" w:rsidTr="0052620A">
        <w:tc>
          <w:tcPr>
            <w:tcW w:w="620" w:type="dxa"/>
          </w:tcPr>
          <w:p w14:paraId="6E42EBD0" w14:textId="77777777" w:rsidR="0052620A" w:rsidRPr="008C048B"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5.</w:t>
            </w:r>
          </w:p>
        </w:tc>
        <w:tc>
          <w:tcPr>
            <w:tcW w:w="2604" w:type="dxa"/>
          </w:tcPr>
          <w:p w14:paraId="185D7484" w14:textId="7B1E33B3" w:rsidR="0052620A" w:rsidRPr="004B0778"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 xml:space="preserve">Vienos </w:t>
            </w:r>
            <w:proofErr w:type="spellStart"/>
            <w:r w:rsidRPr="004B0778">
              <w:rPr>
                <w:rFonts w:ascii="Times New Roman" w:hAnsi="Times New Roman" w:cs="Times New Roman"/>
                <w:sz w:val="20"/>
                <w:szCs w:val="20"/>
              </w:rPr>
              <w:t>derivacijos</w:t>
            </w:r>
            <w:proofErr w:type="spellEnd"/>
            <w:r w:rsidRPr="004B0778">
              <w:rPr>
                <w:rFonts w:ascii="Times New Roman" w:hAnsi="Times New Roman" w:cs="Times New Roman"/>
                <w:sz w:val="20"/>
                <w:szCs w:val="20"/>
              </w:rPr>
              <w:t xml:space="preserve"> EKG signalas</w:t>
            </w:r>
          </w:p>
        </w:tc>
        <w:tc>
          <w:tcPr>
            <w:tcW w:w="3717" w:type="dxa"/>
          </w:tcPr>
          <w:p w14:paraId="544B996F" w14:textId="50B24D6B" w:rsidR="0052620A" w:rsidRPr="004B0778"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Būtina</w:t>
            </w:r>
          </w:p>
        </w:tc>
        <w:tc>
          <w:tcPr>
            <w:tcW w:w="3402" w:type="dxa"/>
            <w:vAlign w:val="center"/>
          </w:tcPr>
          <w:p w14:paraId="734A1AFA" w14:textId="2D4A3428" w:rsidR="0052620A" w:rsidRPr="008C048B" w:rsidRDefault="0052620A" w:rsidP="0052620A">
            <w:pPr>
              <w:spacing w:after="0" w:line="240" w:lineRule="auto"/>
              <w:rPr>
                <w:rFonts w:ascii="Times New Roman" w:eastAsia="Times New Roman" w:hAnsi="Times New Roman" w:cs="Times New Roman"/>
                <w:color w:val="000000"/>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045E5128" w14:textId="77777777" w:rsidTr="0052620A">
        <w:tc>
          <w:tcPr>
            <w:tcW w:w="620" w:type="dxa"/>
          </w:tcPr>
          <w:p w14:paraId="1806389B" w14:textId="77777777" w:rsidR="0052620A" w:rsidRPr="008C048B"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6.</w:t>
            </w:r>
          </w:p>
        </w:tc>
        <w:tc>
          <w:tcPr>
            <w:tcW w:w="2604" w:type="dxa"/>
          </w:tcPr>
          <w:p w14:paraId="41B64BEE" w14:textId="6350D138" w:rsidR="0052620A" w:rsidRPr="004B0778"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Triukšmo ir artefaktų pašalinimas</w:t>
            </w:r>
          </w:p>
        </w:tc>
        <w:tc>
          <w:tcPr>
            <w:tcW w:w="3717" w:type="dxa"/>
          </w:tcPr>
          <w:p w14:paraId="098BB717" w14:textId="2E7738E5" w:rsidR="0052620A" w:rsidRPr="004B0778"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Būtina</w:t>
            </w:r>
          </w:p>
        </w:tc>
        <w:tc>
          <w:tcPr>
            <w:tcW w:w="3402" w:type="dxa"/>
            <w:vAlign w:val="center"/>
          </w:tcPr>
          <w:p w14:paraId="4FFBA7B9" w14:textId="12BFAC6A" w:rsidR="0052620A" w:rsidRPr="008C048B" w:rsidRDefault="0052620A" w:rsidP="0052620A">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7430DB41" w14:textId="77777777" w:rsidTr="0052620A">
        <w:tc>
          <w:tcPr>
            <w:tcW w:w="620" w:type="dxa"/>
          </w:tcPr>
          <w:p w14:paraId="315C230E" w14:textId="77777777" w:rsidR="0052620A" w:rsidRPr="008C048B"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7.</w:t>
            </w:r>
          </w:p>
        </w:tc>
        <w:tc>
          <w:tcPr>
            <w:tcW w:w="2604" w:type="dxa"/>
          </w:tcPr>
          <w:p w14:paraId="36B99A6A" w14:textId="2ECE8415" w:rsidR="0052620A" w:rsidRPr="004B0778"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Signalo normalizavimas</w:t>
            </w:r>
          </w:p>
        </w:tc>
        <w:tc>
          <w:tcPr>
            <w:tcW w:w="3717" w:type="dxa"/>
          </w:tcPr>
          <w:p w14:paraId="0965B58B" w14:textId="43ADD9C5" w:rsidR="0052620A" w:rsidRPr="004B0778"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4B0778">
              <w:rPr>
                <w:rFonts w:ascii="Times New Roman" w:hAnsi="Times New Roman" w:cs="Times New Roman"/>
                <w:sz w:val="20"/>
                <w:szCs w:val="20"/>
              </w:rPr>
              <w:t>Būtina</w:t>
            </w:r>
          </w:p>
        </w:tc>
        <w:tc>
          <w:tcPr>
            <w:tcW w:w="3402" w:type="dxa"/>
            <w:vAlign w:val="center"/>
          </w:tcPr>
          <w:p w14:paraId="1DF25197" w14:textId="5E4615BA" w:rsidR="0052620A" w:rsidRPr="008C048B" w:rsidRDefault="0052620A" w:rsidP="0052620A">
            <w:pPr>
              <w:spacing w:after="0" w:line="240" w:lineRule="auto"/>
              <w:rPr>
                <w:rFonts w:ascii="Times New Roman" w:eastAsia="Times New Roman" w:hAnsi="Times New Roman" w:cs="Times New Roman"/>
                <w:color w:val="000000"/>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1375D5F1" w14:textId="77777777" w:rsidTr="0052620A">
        <w:tc>
          <w:tcPr>
            <w:tcW w:w="620" w:type="dxa"/>
          </w:tcPr>
          <w:p w14:paraId="11583ECF" w14:textId="77777777" w:rsidR="0052620A" w:rsidRPr="008C048B"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8.</w:t>
            </w:r>
          </w:p>
        </w:tc>
        <w:tc>
          <w:tcPr>
            <w:tcW w:w="2604" w:type="dxa"/>
          </w:tcPr>
          <w:p w14:paraId="016E37C9" w14:textId="1CFAC4CC" w:rsidR="0052620A" w:rsidRPr="00051515"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051515">
              <w:rPr>
                <w:rFonts w:ascii="Times New Roman" w:hAnsi="Times New Roman" w:cs="Times New Roman"/>
                <w:sz w:val="20"/>
                <w:szCs w:val="20"/>
              </w:rPr>
              <w:t>Daugkartinio naudojimo</w:t>
            </w:r>
          </w:p>
        </w:tc>
        <w:tc>
          <w:tcPr>
            <w:tcW w:w="3717" w:type="dxa"/>
          </w:tcPr>
          <w:p w14:paraId="7C5ED06A" w14:textId="5B5C7B15" w:rsidR="0052620A" w:rsidRPr="00051515"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051515">
              <w:rPr>
                <w:rFonts w:ascii="Times New Roman" w:hAnsi="Times New Roman" w:cs="Times New Roman"/>
                <w:sz w:val="20"/>
                <w:szCs w:val="20"/>
              </w:rPr>
              <w:t>Būtina</w:t>
            </w:r>
          </w:p>
        </w:tc>
        <w:tc>
          <w:tcPr>
            <w:tcW w:w="3402" w:type="dxa"/>
            <w:vAlign w:val="center"/>
          </w:tcPr>
          <w:p w14:paraId="5C6E6DC4" w14:textId="41BC7BC1" w:rsidR="0052620A" w:rsidRPr="008C048B"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384CF6AB" w14:textId="77777777" w:rsidTr="0052620A">
        <w:tc>
          <w:tcPr>
            <w:tcW w:w="620" w:type="dxa"/>
          </w:tcPr>
          <w:p w14:paraId="2A9D3AF2" w14:textId="77777777" w:rsidR="0052620A" w:rsidRPr="008C048B"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9.</w:t>
            </w:r>
          </w:p>
        </w:tc>
        <w:tc>
          <w:tcPr>
            <w:tcW w:w="2604" w:type="dxa"/>
          </w:tcPr>
          <w:p w14:paraId="6CEB18D3" w14:textId="05EABE95" w:rsidR="0052620A" w:rsidRPr="00051515"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051515">
              <w:rPr>
                <w:rFonts w:ascii="Times New Roman" w:hAnsi="Times New Roman" w:cs="Times New Roman"/>
                <w:sz w:val="20"/>
                <w:szCs w:val="20"/>
              </w:rPr>
              <w:t>Baterijos veikimo trukmė</w:t>
            </w:r>
          </w:p>
        </w:tc>
        <w:tc>
          <w:tcPr>
            <w:tcW w:w="3717" w:type="dxa"/>
          </w:tcPr>
          <w:p w14:paraId="620ED2D4" w14:textId="199E0777" w:rsidR="0052620A" w:rsidRPr="00051515" w:rsidRDefault="0052620A" w:rsidP="0052620A">
            <w:pPr>
              <w:pStyle w:val="Betarp"/>
              <w:rPr>
                <w:rFonts w:ascii="Times New Roman" w:eastAsia="Times New Roman" w:hAnsi="Times New Roman" w:cs="Times New Roman"/>
                <w:kern w:val="0"/>
                <w:sz w:val="20"/>
                <w:szCs w:val="20"/>
                <w:lang w:eastAsia="lt-LT"/>
                <w14:ligatures w14:val="none"/>
              </w:rPr>
            </w:pPr>
            <w:r w:rsidRPr="00051515">
              <w:rPr>
                <w:rFonts w:ascii="Times New Roman" w:hAnsi="Times New Roman" w:cs="Times New Roman"/>
                <w:sz w:val="20"/>
                <w:szCs w:val="20"/>
              </w:rPr>
              <w:t>Ne mažiau 7 paros</w:t>
            </w:r>
          </w:p>
        </w:tc>
        <w:tc>
          <w:tcPr>
            <w:tcW w:w="3402" w:type="dxa"/>
            <w:vAlign w:val="center"/>
          </w:tcPr>
          <w:p w14:paraId="6DBAF4C4" w14:textId="76E46643" w:rsidR="0052620A" w:rsidRPr="008C048B"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3690E590" w14:textId="77777777" w:rsidTr="0052620A">
        <w:tc>
          <w:tcPr>
            <w:tcW w:w="620" w:type="dxa"/>
          </w:tcPr>
          <w:p w14:paraId="7B9FD483" w14:textId="77777777" w:rsidR="0052620A" w:rsidRPr="008C048B"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10.</w:t>
            </w:r>
          </w:p>
        </w:tc>
        <w:tc>
          <w:tcPr>
            <w:tcW w:w="2604" w:type="dxa"/>
          </w:tcPr>
          <w:p w14:paraId="3DA88FFD" w14:textId="5E910F95" w:rsidR="0052620A" w:rsidRPr="00051515"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051515">
              <w:rPr>
                <w:rFonts w:ascii="Times New Roman" w:hAnsi="Times New Roman" w:cs="Times New Roman"/>
                <w:sz w:val="20"/>
                <w:szCs w:val="20"/>
              </w:rPr>
              <w:t>Ryšio galimybės</w:t>
            </w:r>
          </w:p>
        </w:tc>
        <w:tc>
          <w:tcPr>
            <w:tcW w:w="3717" w:type="dxa"/>
          </w:tcPr>
          <w:p w14:paraId="06A8B40E" w14:textId="7E0FBF89" w:rsidR="0052620A" w:rsidRPr="00051515"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051515">
              <w:rPr>
                <w:rFonts w:ascii="Times New Roman" w:hAnsi="Times New Roman" w:cs="Times New Roman"/>
                <w:sz w:val="20"/>
                <w:szCs w:val="20"/>
              </w:rPr>
              <w:t>Bluetooth</w:t>
            </w:r>
          </w:p>
        </w:tc>
        <w:tc>
          <w:tcPr>
            <w:tcW w:w="3402" w:type="dxa"/>
            <w:vAlign w:val="center"/>
          </w:tcPr>
          <w:p w14:paraId="11103A15" w14:textId="33341FA9" w:rsidR="0052620A" w:rsidRPr="008C048B"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763E83D0" w14:textId="77777777" w:rsidTr="0052620A">
        <w:tc>
          <w:tcPr>
            <w:tcW w:w="620" w:type="dxa"/>
          </w:tcPr>
          <w:p w14:paraId="6FC3860C" w14:textId="47F6EAB7" w:rsidR="0052620A" w:rsidRPr="008C048B"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11.</w:t>
            </w:r>
          </w:p>
        </w:tc>
        <w:tc>
          <w:tcPr>
            <w:tcW w:w="2604" w:type="dxa"/>
          </w:tcPr>
          <w:p w14:paraId="3AFA782A" w14:textId="72397B88" w:rsidR="0052620A" w:rsidRPr="00051515" w:rsidRDefault="009F5624" w:rsidP="0052620A">
            <w:pPr>
              <w:spacing w:after="0" w:line="240" w:lineRule="auto"/>
              <w:rPr>
                <w:rFonts w:ascii="Times New Roman" w:eastAsia="Times New Roman" w:hAnsi="Times New Roman" w:cs="Times New Roman"/>
                <w:kern w:val="0"/>
                <w:sz w:val="20"/>
                <w:szCs w:val="20"/>
                <w:lang w:eastAsia="lt-LT"/>
                <w14:ligatures w14:val="none"/>
              </w:rPr>
            </w:pPr>
            <w:r>
              <w:rPr>
                <w:rFonts w:ascii="Times New Roman" w:hAnsi="Times New Roman" w:cs="Times New Roman"/>
                <w:sz w:val="20"/>
                <w:szCs w:val="20"/>
              </w:rPr>
              <w:t>S</w:t>
            </w:r>
            <w:r w:rsidR="0052620A" w:rsidRPr="00051515">
              <w:rPr>
                <w:rFonts w:ascii="Times New Roman" w:hAnsi="Times New Roman" w:cs="Times New Roman"/>
                <w:sz w:val="20"/>
                <w:szCs w:val="20"/>
              </w:rPr>
              <w:t>ąsaja, nereikalaujanti specialaus mokymo, pasiekiama per naršyklę gydytojui (pateikiami ekrano vaizdai) ir per mobiliąją aplikaciją (pacientui)</w:t>
            </w:r>
          </w:p>
        </w:tc>
        <w:tc>
          <w:tcPr>
            <w:tcW w:w="3717" w:type="dxa"/>
          </w:tcPr>
          <w:p w14:paraId="35E0BC33" w14:textId="0B31CB23" w:rsidR="0052620A" w:rsidRPr="00051515"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051515">
              <w:rPr>
                <w:rFonts w:ascii="Times New Roman" w:hAnsi="Times New Roman" w:cs="Times New Roman"/>
                <w:sz w:val="20"/>
                <w:szCs w:val="20"/>
              </w:rPr>
              <w:t>Būtina</w:t>
            </w:r>
          </w:p>
        </w:tc>
        <w:tc>
          <w:tcPr>
            <w:tcW w:w="3402" w:type="dxa"/>
            <w:vAlign w:val="center"/>
          </w:tcPr>
          <w:p w14:paraId="09A0BB4F" w14:textId="71AF7207" w:rsidR="0052620A" w:rsidRPr="008C048B"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5A83990B" w14:textId="77777777" w:rsidTr="0052620A">
        <w:tc>
          <w:tcPr>
            <w:tcW w:w="620" w:type="dxa"/>
          </w:tcPr>
          <w:p w14:paraId="15820728" w14:textId="5EBA702A" w:rsidR="0052620A"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12.</w:t>
            </w:r>
          </w:p>
        </w:tc>
        <w:tc>
          <w:tcPr>
            <w:tcW w:w="2604" w:type="dxa"/>
          </w:tcPr>
          <w:p w14:paraId="38594D6B" w14:textId="104AB2EB" w:rsidR="0052620A" w:rsidRPr="00051515" w:rsidRDefault="0052620A" w:rsidP="0052620A">
            <w:pPr>
              <w:spacing w:after="0" w:line="240" w:lineRule="auto"/>
              <w:rPr>
                <w:rFonts w:ascii="Times New Roman" w:eastAsia="SimSun" w:hAnsi="Times New Roman" w:cs="Times New Roman"/>
                <w:sz w:val="20"/>
                <w:szCs w:val="20"/>
              </w:rPr>
            </w:pPr>
            <w:r w:rsidRPr="00051515">
              <w:rPr>
                <w:rFonts w:ascii="Times New Roman" w:hAnsi="Times New Roman" w:cs="Times New Roman"/>
                <w:sz w:val="20"/>
                <w:szCs w:val="20"/>
              </w:rPr>
              <w:t>Mobili aplikacija (Google Android ir Apple iOS) turi būti pasiekiama per  oficialiosiose aplikacijų parduotuvėse – pateikiamos nuorodos</w:t>
            </w:r>
          </w:p>
        </w:tc>
        <w:tc>
          <w:tcPr>
            <w:tcW w:w="3717" w:type="dxa"/>
          </w:tcPr>
          <w:p w14:paraId="54FBCB13" w14:textId="1CBE9380" w:rsidR="0052620A" w:rsidRPr="00051515" w:rsidRDefault="0052620A" w:rsidP="0052620A">
            <w:pPr>
              <w:spacing w:after="0" w:line="240" w:lineRule="auto"/>
              <w:rPr>
                <w:rFonts w:ascii="Times New Roman" w:hAnsi="Times New Roman" w:cs="Times New Roman"/>
                <w:sz w:val="20"/>
                <w:szCs w:val="20"/>
              </w:rPr>
            </w:pPr>
            <w:r w:rsidRPr="00051515">
              <w:rPr>
                <w:rFonts w:ascii="Times New Roman" w:hAnsi="Times New Roman" w:cs="Times New Roman"/>
                <w:sz w:val="20"/>
                <w:szCs w:val="20"/>
              </w:rPr>
              <w:t>Būtina</w:t>
            </w:r>
          </w:p>
        </w:tc>
        <w:tc>
          <w:tcPr>
            <w:tcW w:w="3402" w:type="dxa"/>
            <w:vAlign w:val="center"/>
          </w:tcPr>
          <w:p w14:paraId="5AAA8380" w14:textId="72B67C5D" w:rsidR="0052620A" w:rsidRPr="008C048B"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6A231C1C" w14:textId="77777777" w:rsidTr="0052620A">
        <w:tc>
          <w:tcPr>
            <w:tcW w:w="620" w:type="dxa"/>
          </w:tcPr>
          <w:p w14:paraId="74CE6867" w14:textId="47295714" w:rsidR="0052620A"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13.</w:t>
            </w:r>
          </w:p>
        </w:tc>
        <w:tc>
          <w:tcPr>
            <w:tcW w:w="2604" w:type="dxa"/>
          </w:tcPr>
          <w:p w14:paraId="2D883AC5" w14:textId="562D5CD5" w:rsidR="0052620A" w:rsidRPr="00051515" w:rsidRDefault="0052620A" w:rsidP="0052620A">
            <w:pPr>
              <w:spacing w:after="0" w:line="240" w:lineRule="auto"/>
              <w:rPr>
                <w:rFonts w:ascii="Times New Roman" w:eastAsia="SimSun" w:hAnsi="Times New Roman" w:cs="Times New Roman"/>
                <w:sz w:val="20"/>
                <w:szCs w:val="20"/>
              </w:rPr>
            </w:pPr>
            <w:r w:rsidRPr="00051515">
              <w:rPr>
                <w:rFonts w:ascii="Times New Roman" w:hAnsi="Times New Roman" w:cs="Times New Roman"/>
                <w:sz w:val="20"/>
                <w:szCs w:val="20"/>
              </w:rPr>
              <w:t xml:space="preserve">Komplekte keičiamos </w:t>
            </w:r>
            <w:proofErr w:type="spellStart"/>
            <w:r w:rsidRPr="00051515">
              <w:rPr>
                <w:rFonts w:ascii="Times New Roman" w:hAnsi="Times New Roman" w:cs="Times New Roman"/>
                <w:sz w:val="20"/>
                <w:szCs w:val="20"/>
              </w:rPr>
              <w:t>holterio</w:t>
            </w:r>
            <w:proofErr w:type="spellEnd"/>
            <w:r w:rsidRPr="00051515">
              <w:rPr>
                <w:rFonts w:ascii="Times New Roman" w:hAnsi="Times New Roman" w:cs="Times New Roman"/>
                <w:sz w:val="20"/>
                <w:szCs w:val="20"/>
              </w:rPr>
              <w:t xml:space="preserve"> juostos tvirtinimui ant krūtinės </w:t>
            </w:r>
          </w:p>
        </w:tc>
        <w:tc>
          <w:tcPr>
            <w:tcW w:w="3717" w:type="dxa"/>
          </w:tcPr>
          <w:p w14:paraId="5E435B13" w14:textId="254F2E39" w:rsidR="0052620A" w:rsidRPr="00051515" w:rsidRDefault="0052620A" w:rsidP="0052620A">
            <w:pPr>
              <w:spacing w:after="0" w:line="240" w:lineRule="auto"/>
              <w:rPr>
                <w:rFonts w:ascii="Times New Roman" w:hAnsi="Times New Roman" w:cs="Times New Roman"/>
                <w:sz w:val="20"/>
                <w:szCs w:val="20"/>
              </w:rPr>
            </w:pPr>
            <w:r w:rsidRPr="00051515">
              <w:rPr>
                <w:rFonts w:ascii="Times New Roman" w:hAnsi="Times New Roman" w:cs="Times New Roman"/>
                <w:sz w:val="20"/>
                <w:szCs w:val="20"/>
              </w:rPr>
              <w:t>Ne mažiau 10 vnt.</w:t>
            </w:r>
          </w:p>
        </w:tc>
        <w:tc>
          <w:tcPr>
            <w:tcW w:w="3402" w:type="dxa"/>
            <w:vAlign w:val="center"/>
          </w:tcPr>
          <w:p w14:paraId="5909DAFE" w14:textId="5DCDE582" w:rsidR="0052620A" w:rsidRPr="008C048B"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17A7D5D6" w14:textId="77777777" w:rsidTr="0052620A">
        <w:tc>
          <w:tcPr>
            <w:tcW w:w="620" w:type="dxa"/>
          </w:tcPr>
          <w:p w14:paraId="5A0C3A8A" w14:textId="313CEEEE" w:rsidR="0052620A"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14.</w:t>
            </w:r>
          </w:p>
        </w:tc>
        <w:tc>
          <w:tcPr>
            <w:tcW w:w="2604" w:type="dxa"/>
          </w:tcPr>
          <w:p w14:paraId="222EB7A5" w14:textId="69AD0830" w:rsidR="0052620A" w:rsidRPr="00051515" w:rsidRDefault="0052620A" w:rsidP="0052620A">
            <w:pPr>
              <w:spacing w:after="0" w:line="240" w:lineRule="auto"/>
              <w:rPr>
                <w:rFonts w:ascii="Times New Roman" w:eastAsia="SimSun" w:hAnsi="Times New Roman" w:cs="Times New Roman"/>
                <w:sz w:val="20"/>
                <w:szCs w:val="20"/>
              </w:rPr>
            </w:pPr>
            <w:r w:rsidRPr="00051515">
              <w:rPr>
                <w:rFonts w:ascii="Times New Roman" w:eastAsia="SimSun" w:hAnsi="Times New Roman" w:cs="Times New Roman"/>
                <w:sz w:val="20"/>
                <w:szCs w:val="20"/>
              </w:rPr>
              <w:t>Siūloma įranga turi atitikti ES 2017/745 reglamento arba lygiaverčio reikalavimus medicinos prietaisams</w:t>
            </w:r>
          </w:p>
        </w:tc>
        <w:tc>
          <w:tcPr>
            <w:tcW w:w="3717" w:type="dxa"/>
          </w:tcPr>
          <w:p w14:paraId="32EF954F" w14:textId="77777777" w:rsidR="0052620A" w:rsidRDefault="0052620A" w:rsidP="0052620A">
            <w:pPr>
              <w:spacing w:after="0" w:line="240" w:lineRule="auto"/>
              <w:rPr>
                <w:rFonts w:ascii="Times New Roman" w:hAnsi="Times New Roman" w:cs="Times New Roman"/>
                <w:sz w:val="20"/>
                <w:szCs w:val="20"/>
              </w:rPr>
            </w:pPr>
            <w:r w:rsidRPr="00051515">
              <w:rPr>
                <w:rFonts w:ascii="Times New Roman" w:hAnsi="Times New Roman" w:cs="Times New Roman"/>
                <w:sz w:val="20"/>
                <w:szCs w:val="20"/>
              </w:rPr>
              <w:t xml:space="preserve">Būtina </w:t>
            </w:r>
          </w:p>
          <w:p w14:paraId="754803EA" w14:textId="08189A99" w:rsidR="0052620A" w:rsidRPr="00926C67" w:rsidRDefault="0052620A" w:rsidP="0052620A">
            <w:pPr>
              <w:spacing w:after="0" w:line="240" w:lineRule="auto"/>
              <w:rPr>
                <w:rFonts w:ascii="Times New Roman" w:hAnsi="Times New Roman" w:cs="Times New Roman"/>
                <w:b/>
                <w:bCs/>
                <w:sz w:val="20"/>
                <w:szCs w:val="20"/>
              </w:rPr>
            </w:pPr>
            <w:r w:rsidRPr="00926C67">
              <w:rPr>
                <w:rFonts w:ascii="Times New Roman" w:hAnsi="Times New Roman" w:cs="Times New Roman"/>
                <w:b/>
                <w:bCs/>
                <w:color w:val="EE0000"/>
                <w:sz w:val="20"/>
                <w:szCs w:val="20"/>
              </w:rPr>
              <w:t>(pateikiama su pasiūlymu)</w:t>
            </w:r>
          </w:p>
        </w:tc>
        <w:tc>
          <w:tcPr>
            <w:tcW w:w="3402" w:type="dxa"/>
            <w:vAlign w:val="center"/>
          </w:tcPr>
          <w:p w14:paraId="66CB1314" w14:textId="3EEA9174" w:rsidR="0052620A" w:rsidRPr="008C048B"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r w:rsidR="0052620A" w:rsidRPr="008C048B" w14:paraId="74F373FE" w14:textId="77777777" w:rsidTr="0052620A">
        <w:tc>
          <w:tcPr>
            <w:tcW w:w="620" w:type="dxa"/>
          </w:tcPr>
          <w:p w14:paraId="157CDD82" w14:textId="65EE6CDE" w:rsidR="0052620A" w:rsidRDefault="0052620A" w:rsidP="0052620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15.</w:t>
            </w:r>
          </w:p>
        </w:tc>
        <w:tc>
          <w:tcPr>
            <w:tcW w:w="2604" w:type="dxa"/>
          </w:tcPr>
          <w:p w14:paraId="724A7288" w14:textId="243D4742" w:rsidR="0052620A" w:rsidRPr="008C048B" w:rsidRDefault="0052620A" w:rsidP="0052620A">
            <w:pPr>
              <w:spacing w:after="0" w:line="240" w:lineRule="auto"/>
              <w:rPr>
                <w:rFonts w:ascii="Times New Roman" w:eastAsia="SimSun" w:hAnsi="Times New Roman" w:cs="Times New Roman"/>
                <w:sz w:val="20"/>
                <w:szCs w:val="20"/>
              </w:rPr>
            </w:pPr>
            <w:r>
              <w:rPr>
                <w:rFonts w:ascii="Times New Roman" w:eastAsia="SimSun" w:hAnsi="Times New Roman" w:cs="Times New Roman"/>
                <w:sz w:val="20"/>
                <w:szCs w:val="20"/>
              </w:rPr>
              <w:t>Garantinis terminas</w:t>
            </w:r>
          </w:p>
        </w:tc>
        <w:tc>
          <w:tcPr>
            <w:tcW w:w="3717" w:type="dxa"/>
          </w:tcPr>
          <w:p w14:paraId="2D18AEFD" w14:textId="15A0E435" w:rsidR="0052620A" w:rsidRPr="008C048B" w:rsidRDefault="0052620A" w:rsidP="0052620A">
            <w:pPr>
              <w:spacing w:after="0" w:line="240" w:lineRule="auto"/>
              <w:rPr>
                <w:rFonts w:ascii="Times New Roman" w:hAnsi="Times New Roman" w:cs="Times New Roman"/>
                <w:sz w:val="20"/>
                <w:szCs w:val="20"/>
              </w:rPr>
            </w:pPr>
            <w:r w:rsidRPr="00C64034">
              <w:rPr>
                <w:rFonts w:ascii="Times New Roman" w:hAnsi="Times New Roman" w:cs="Times New Roman"/>
                <w:sz w:val="20"/>
                <w:szCs w:val="20"/>
              </w:rPr>
              <w:t>Ne trumpesnė kaip  24  mėnesių garantija</w:t>
            </w:r>
          </w:p>
        </w:tc>
        <w:tc>
          <w:tcPr>
            <w:tcW w:w="3402" w:type="dxa"/>
            <w:vAlign w:val="center"/>
          </w:tcPr>
          <w:p w14:paraId="26FDE2D3" w14:textId="47DAF831" w:rsidR="0052620A" w:rsidRPr="008C048B" w:rsidRDefault="0052620A" w:rsidP="0052620A">
            <w:pPr>
              <w:spacing w:after="0" w:line="240" w:lineRule="auto"/>
              <w:rPr>
                <w:rFonts w:ascii="Times New Roman" w:eastAsia="Times New Roman" w:hAnsi="Times New Roman" w:cs="Times New Roman"/>
                <w:kern w:val="0"/>
                <w:sz w:val="20"/>
                <w:szCs w:val="20"/>
                <w:lang w:eastAsia="lt-LT"/>
                <w14:ligatures w14:val="none"/>
              </w:rPr>
            </w:pPr>
            <w:r w:rsidRPr="00C5547A">
              <w:rPr>
                <w:rFonts w:ascii="Times New Roman" w:eastAsia="Times New Roman" w:hAnsi="Times New Roman" w:cs="Times New Roman"/>
                <w:i/>
                <w:iCs/>
                <w:kern w:val="0"/>
                <w:sz w:val="20"/>
                <w:szCs w:val="20"/>
                <w:lang w:eastAsia="lt-LT"/>
                <w14:ligatures w14:val="none"/>
              </w:rPr>
              <w:t>Pildo tiekėjas</w:t>
            </w:r>
          </w:p>
        </w:tc>
      </w:tr>
    </w:tbl>
    <w:p w14:paraId="1A83C852" w14:textId="77777777"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rPr>
        <w:t>*</w:t>
      </w:r>
      <w:r w:rsidRPr="0052620A">
        <w:rPr>
          <w:rFonts w:ascii="Times New Roman" w:eastAsia="Calibri" w:hAnsi="Times New Roman" w:cs="Times New Roman"/>
          <w:b/>
          <w:bCs/>
          <w:kern w:val="0"/>
          <w:sz w:val="20"/>
          <w:szCs w:val="20"/>
        </w:rPr>
        <w:t xml:space="preserve">Dokumentaciją sudaro dokumentai, įrodantys prekės atitikimą techniniams parametrams, t. y. tiekėjas privalo pateikti siūlomos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7 lentelės grafoje „Tiekėjo siūlomos prekės parametrų reikšmės su nuoroda į kartu su pasiūlymu pateiktą dokumentaciją“ turi būti nurodytas puslapis, kuriame yra atžyma. </w:t>
      </w:r>
    </w:p>
    <w:p w14:paraId="4CA8BA3F" w14:textId="77777777"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w:t>
      </w:r>
      <w:r w:rsidRPr="0052620A">
        <w:rPr>
          <w:rFonts w:ascii="Times New Roman" w:eastAsia="Calibri" w:hAnsi="Times New Roman" w:cs="Times New Roman"/>
          <w:b/>
          <w:bCs/>
          <w:kern w:val="0"/>
          <w:sz w:val="20"/>
          <w:szCs w:val="20"/>
        </w:rPr>
        <w:lastRenderedPageBreak/>
        <w:t xml:space="preserve">kitus atitiktį reikalavimams įrodančius dokumentus (informaciją), kad perkančioji organizacija galėtų įsitikinti siūlomos Prekės atitiktimi nustatytiems reikalavimams. </w:t>
      </w:r>
    </w:p>
    <w:p w14:paraId="7FFDCF29" w14:textId="77777777" w:rsidR="0052620A" w:rsidRPr="0052620A" w:rsidRDefault="0052620A" w:rsidP="0052620A">
      <w:pPr>
        <w:spacing w:line="256" w:lineRule="auto"/>
        <w:jc w:val="both"/>
        <w:rPr>
          <w:rFonts w:ascii="Times New Roman" w:eastAsia="Calibri" w:hAnsi="Times New Roman" w:cs="Times New Roman"/>
          <w:b/>
          <w:bCs/>
          <w:i/>
          <w:iCs/>
          <w:color w:val="1F4E79" w:themeColor="accent5" w:themeShade="80"/>
          <w14:ligatures w14:val="none"/>
        </w:rPr>
      </w:pPr>
      <w:r w:rsidRPr="0052620A">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70154A6" w14:textId="77777777" w:rsidR="0052620A" w:rsidRPr="0052620A" w:rsidRDefault="0052620A" w:rsidP="0052620A">
      <w:pPr>
        <w:spacing w:line="256" w:lineRule="auto"/>
        <w:jc w:val="both"/>
        <w:rPr>
          <w:rFonts w:ascii="Times New Roman" w:eastAsia="Calibri" w:hAnsi="Times New Roman" w:cs="Times New Roman"/>
          <w:b/>
          <w:bCs/>
          <w:color w:val="FF0000"/>
          <w14:ligatures w14:val="none"/>
        </w:rPr>
      </w:pPr>
      <w:r w:rsidRPr="0052620A">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52620A">
        <w:rPr>
          <w:rFonts w:ascii="Times New Roman" w:eastAsia="Calibri" w:hAnsi="Times New Roman" w:cs="Times New Roman"/>
          <w:color w:val="FF0000"/>
          <w14:ligatures w14:val="none"/>
        </w:rPr>
        <w:t>.</w:t>
      </w:r>
    </w:p>
    <w:p w14:paraId="19194EC8" w14:textId="77777777" w:rsidR="0052620A" w:rsidRPr="0052620A" w:rsidRDefault="0052620A" w:rsidP="0052620A">
      <w:pPr>
        <w:widowControl w:val="0"/>
        <w:suppressAutoHyphens/>
        <w:spacing w:line="256" w:lineRule="auto"/>
        <w:jc w:val="both"/>
        <w:rPr>
          <w:rFonts w:ascii="Times New Roman" w:eastAsia="Lucida Sans Unicode" w:hAnsi="Times New Roman" w:cs="Times New Roman"/>
          <w:i/>
          <w:sz w:val="24"/>
          <w:szCs w:val="24"/>
          <w14:ligatures w14:val="none"/>
        </w:rPr>
      </w:pPr>
      <w:r w:rsidRPr="0052620A">
        <w:rPr>
          <w:rFonts w:ascii="Times New Roman" w:eastAsia="Calibri" w:hAnsi="Times New Roman" w:cs="Times New Roman"/>
          <w:b/>
          <w:bCs/>
          <w:iCs/>
          <w:sz w:val="24"/>
          <w:szCs w:val="20"/>
          <w14:ligatures w14:val="none"/>
        </w:rPr>
        <w:t xml:space="preserve">Pastaba. </w:t>
      </w:r>
      <w:r w:rsidRPr="0052620A">
        <w:rPr>
          <w:rFonts w:ascii="Times New Roman" w:eastAsia="Lucida Sans Unicode" w:hAnsi="Times New Roman" w:cs="Times New Roman"/>
          <w:i/>
          <w:iCs/>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52620A">
        <w:rPr>
          <w:rFonts w:ascii="Times New Roman" w:eastAsia="Lucida Sans Unicode" w:hAnsi="Times New Roman" w:cs="Times New Roman"/>
          <w:i/>
          <w:sz w:val="24"/>
          <w:szCs w:val="24"/>
          <w14:ligatures w14:val="none"/>
        </w:rPr>
        <w:t>Pasiūlymai, kuriuose bus nurodyti reikalavimai neatitinkantys techninių specifikacijų, bus atmetami. Tiekėjas gali siūlyti lygiavertes charakteristikas.</w:t>
      </w:r>
    </w:p>
    <w:p w14:paraId="24D2BD58" w14:textId="5D5EB80C" w:rsidR="00F274C4" w:rsidRPr="00134BBE" w:rsidRDefault="00F274C4" w:rsidP="00134BBE">
      <w:pPr>
        <w:spacing w:after="0" w:line="240" w:lineRule="auto"/>
        <w:ind w:left="567"/>
        <w:jc w:val="both"/>
        <w:rPr>
          <w:rFonts w:ascii="Times New Roman" w:hAnsi="Times New Roman" w:cs="Times New Roman"/>
          <w:iCs/>
          <w:sz w:val="24"/>
          <w:szCs w:val="24"/>
          <w:lang w:eastAsia="lt-LT"/>
        </w:rPr>
      </w:pPr>
    </w:p>
    <w:p w14:paraId="43B699DB" w14:textId="7E9BB926" w:rsidR="00F274C4" w:rsidRPr="0052620A" w:rsidRDefault="00F274C4" w:rsidP="0052620A">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2028B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2A333C">
      <w:headerReference w:type="default" r:id="rId8"/>
      <w:headerReference w:type="firs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C9EB0" w14:textId="77777777" w:rsidR="00115CD2" w:rsidRDefault="00115CD2" w:rsidP="002A333C">
      <w:pPr>
        <w:spacing w:after="0" w:line="240" w:lineRule="auto"/>
      </w:pPr>
      <w:r>
        <w:separator/>
      </w:r>
    </w:p>
  </w:endnote>
  <w:endnote w:type="continuationSeparator" w:id="0">
    <w:p w14:paraId="57423971" w14:textId="77777777" w:rsidR="00115CD2" w:rsidRDefault="00115CD2"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9C99F" w14:textId="77777777" w:rsidR="00115CD2" w:rsidRDefault="00115CD2" w:rsidP="002A333C">
      <w:pPr>
        <w:spacing w:after="0" w:line="240" w:lineRule="auto"/>
      </w:pPr>
      <w:r>
        <w:separator/>
      </w:r>
    </w:p>
  </w:footnote>
  <w:footnote w:type="continuationSeparator" w:id="0">
    <w:p w14:paraId="57155479" w14:textId="77777777" w:rsidR="00115CD2" w:rsidRDefault="00115CD2"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34F0CC4B" w:rsidR="002A333C" w:rsidRDefault="002A333C">
        <w:pPr>
          <w:pStyle w:val="Antrats"/>
          <w:jc w:val="center"/>
        </w:pPr>
        <w:r>
          <w:fldChar w:fldCharType="begin"/>
        </w:r>
        <w:r>
          <w:instrText>PAGE   \* MERGEFORMAT</w:instrText>
        </w:r>
        <w:r>
          <w:fldChar w:fldCharType="separate"/>
        </w:r>
        <w:r>
          <w:t>2</w:t>
        </w:r>
        <w:r>
          <w:fldChar w:fldCharType="end"/>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27656160" w:rsidR="002A333C" w:rsidRDefault="002A333C">
    <w:pPr>
      <w:pStyle w:val="Antrats"/>
    </w:pPr>
    <w:r>
      <w:rPr>
        <w:noProof/>
      </w:rPr>
      <w:drawing>
        <wp:inline distT="0" distB="0" distL="0" distR="0" wp14:anchorId="77557584" wp14:editId="248A3A66">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9"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1"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3"/>
  </w:num>
  <w:num w:numId="4" w16cid:durableId="242643208">
    <w:abstractNumId w:val="14"/>
  </w:num>
  <w:num w:numId="5" w16cid:durableId="802625949">
    <w:abstractNumId w:val="11"/>
  </w:num>
  <w:num w:numId="6" w16cid:durableId="1940676388">
    <w:abstractNumId w:val="16"/>
  </w:num>
  <w:num w:numId="7" w16cid:durableId="1511681077">
    <w:abstractNumId w:val="17"/>
  </w:num>
  <w:num w:numId="8" w16cid:durableId="799615027">
    <w:abstractNumId w:val="1"/>
  </w:num>
  <w:num w:numId="9" w16cid:durableId="682514923">
    <w:abstractNumId w:val="20"/>
  </w:num>
  <w:num w:numId="10" w16cid:durableId="855968202">
    <w:abstractNumId w:val="19"/>
  </w:num>
  <w:num w:numId="11" w16cid:durableId="1184787361">
    <w:abstractNumId w:val="5"/>
  </w:num>
  <w:num w:numId="12" w16cid:durableId="1722941971">
    <w:abstractNumId w:val="6"/>
  </w:num>
  <w:num w:numId="13" w16cid:durableId="1141457899">
    <w:abstractNumId w:val="7"/>
  </w:num>
  <w:num w:numId="14" w16cid:durableId="519590580">
    <w:abstractNumId w:val="21"/>
  </w:num>
  <w:num w:numId="15" w16cid:durableId="636646924">
    <w:abstractNumId w:val="12"/>
  </w:num>
  <w:num w:numId="16" w16cid:durableId="1269197482">
    <w:abstractNumId w:val="15"/>
  </w:num>
  <w:num w:numId="17" w16cid:durableId="1074821090">
    <w:abstractNumId w:val="8"/>
  </w:num>
  <w:num w:numId="18" w16cid:durableId="418329109">
    <w:abstractNumId w:val="3"/>
  </w:num>
  <w:num w:numId="19" w16cid:durableId="253563193">
    <w:abstractNumId w:val="10"/>
  </w:num>
  <w:num w:numId="20" w16cid:durableId="1689746003">
    <w:abstractNumId w:val="0"/>
  </w:num>
  <w:num w:numId="21" w16cid:durableId="660348625">
    <w:abstractNumId w:val="18"/>
  </w:num>
  <w:num w:numId="22" w16cid:durableId="4187151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1515"/>
    <w:rsid w:val="00057821"/>
    <w:rsid w:val="00067C12"/>
    <w:rsid w:val="0007762E"/>
    <w:rsid w:val="000839D8"/>
    <w:rsid w:val="0008462D"/>
    <w:rsid w:val="00085B08"/>
    <w:rsid w:val="000866A9"/>
    <w:rsid w:val="000963A9"/>
    <w:rsid w:val="000A57FA"/>
    <w:rsid w:val="000B6386"/>
    <w:rsid w:val="000C588C"/>
    <w:rsid w:val="000F4088"/>
    <w:rsid w:val="000F7AFB"/>
    <w:rsid w:val="0010588C"/>
    <w:rsid w:val="00115CD2"/>
    <w:rsid w:val="00134BBE"/>
    <w:rsid w:val="00141F04"/>
    <w:rsid w:val="00143F06"/>
    <w:rsid w:val="00151DB4"/>
    <w:rsid w:val="001678F8"/>
    <w:rsid w:val="00182307"/>
    <w:rsid w:val="00184E4E"/>
    <w:rsid w:val="00194D24"/>
    <w:rsid w:val="001A310B"/>
    <w:rsid w:val="001B13E2"/>
    <w:rsid w:val="001C0987"/>
    <w:rsid w:val="001F29E8"/>
    <w:rsid w:val="002028B3"/>
    <w:rsid w:val="00211B78"/>
    <w:rsid w:val="00232C78"/>
    <w:rsid w:val="00235A69"/>
    <w:rsid w:val="002633F0"/>
    <w:rsid w:val="0027462D"/>
    <w:rsid w:val="00281B14"/>
    <w:rsid w:val="00295FB5"/>
    <w:rsid w:val="002A333C"/>
    <w:rsid w:val="002A466B"/>
    <w:rsid w:val="002A70AE"/>
    <w:rsid w:val="002B49BF"/>
    <w:rsid w:val="002E21DC"/>
    <w:rsid w:val="00305B53"/>
    <w:rsid w:val="00306EF2"/>
    <w:rsid w:val="00331848"/>
    <w:rsid w:val="00351757"/>
    <w:rsid w:val="00351A8D"/>
    <w:rsid w:val="003540BF"/>
    <w:rsid w:val="00363F97"/>
    <w:rsid w:val="00386224"/>
    <w:rsid w:val="003902A3"/>
    <w:rsid w:val="003A1B56"/>
    <w:rsid w:val="003B0F4E"/>
    <w:rsid w:val="003C116F"/>
    <w:rsid w:val="003D799D"/>
    <w:rsid w:val="003D7B46"/>
    <w:rsid w:val="003F00A6"/>
    <w:rsid w:val="0041684E"/>
    <w:rsid w:val="004225E8"/>
    <w:rsid w:val="00425FDE"/>
    <w:rsid w:val="004277DF"/>
    <w:rsid w:val="00437D5C"/>
    <w:rsid w:val="00450218"/>
    <w:rsid w:val="004538BE"/>
    <w:rsid w:val="00484607"/>
    <w:rsid w:val="004B0778"/>
    <w:rsid w:val="004B4949"/>
    <w:rsid w:val="004D29F6"/>
    <w:rsid w:val="004D5CC3"/>
    <w:rsid w:val="004E746E"/>
    <w:rsid w:val="005256E3"/>
    <w:rsid w:val="0052620A"/>
    <w:rsid w:val="00546EDA"/>
    <w:rsid w:val="005638AD"/>
    <w:rsid w:val="00577FF9"/>
    <w:rsid w:val="00587295"/>
    <w:rsid w:val="00594607"/>
    <w:rsid w:val="005A7462"/>
    <w:rsid w:val="005B0197"/>
    <w:rsid w:val="005C0B20"/>
    <w:rsid w:val="005D103C"/>
    <w:rsid w:val="005E0A3C"/>
    <w:rsid w:val="005F1F15"/>
    <w:rsid w:val="005F4725"/>
    <w:rsid w:val="0061049E"/>
    <w:rsid w:val="00622E9D"/>
    <w:rsid w:val="00630B2E"/>
    <w:rsid w:val="00635D59"/>
    <w:rsid w:val="00661689"/>
    <w:rsid w:val="006710BE"/>
    <w:rsid w:val="006768FB"/>
    <w:rsid w:val="00696867"/>
    <w:rsid w:val="006F2556"/>
    <w:rsid w:val="0072523B"/>
    <w:rsid w:val="0074728A"/>
    <w:rsid w:val="00797531"/>
    <w:rsid w:val="007A1125"/>
    <w:rsid w:val="007B4974"/>
    <w:rsid w:val="007F0A18"/>
    <w:rsid w:val="007F4AD3"/>
    <w:rsid w:val="007F73E4"/>
    <w:rsid w:val="00840C40"/>
    <w:rsid w:val="00860EBF"/>
    <w:rsid w:val="00873CD4"/>
    <w:rsid w:val="00884E99"/>
    <w:rsid w:val="008C048B"/>
    <w:rsid w:val="008E03A7"/>
    <w:rsid w:val="008E20C3"/>
    <w:rsid w:val="00926C67"/>
    <w:rsid w:val="00930437"/>
    <w:rsid w:val="009372A4"/>
    <w:rsid w:val="00952FFC"/>
    <w:rsid w:val="0098328E"/>
    <w:rsid w:val="00991BA9"/>
    <w:rsid w:val="009B106D"/>
    <w:rsid w:val="009B29C4"/>
    <w:rsid w:val="009B2BE6"/>
    <w:rsid w:val="009B2FA3"/>
    <w:rsid w:val="009B75F5"/>
    <w:rsid w:val="009D69D6"/>
    <w:rsid w:val="009F5624"/>
    <w:rsid w:val="00A0203A"/>
    <w:rsid w:val="00A02B36"/>
    <w:rsid w:val="00A143EA"/>
    <w:rsid w:val="00A4321A"/>
    <w:rsid w:val="00A63148"/>
    <w:rsid w:val="00A6399E"/>
    <w:rsid w:val="00A97DE7"/>
    <w:rsid w:val="00AC50B3"/>
    <w:rsid w:val="00AC5840"/>
    <w:rsid w:val="00AE12ED"/>
    <w:rsid w:val="00B06D8F"/>
    <w:rsid w:val="00B54FBE"/>
    <w:rsid w:val="00B600A4"/>
    <w:rsid w:val="00B67AF1"/>
    <w:rsid w:val="00B8489B"/>
    <w:rsid w:val="00B90FE8"/>
    <w:rsid w:val="00BC1CF3"/>
    <w:rsid w:val="00BC2528"/>
    <w:rsid w:val="00C17F3B"/>
    <w:rsid w:val="00C30C30"/>
    <w:rsid w:val="00C34899"/>
    <w:rsid w:val="00C405AA"/>
    <w:rsid w:val="00C550C4"/>
    <w:rsid w:val="00C64034"/>
    <w:rsid w:val="00C67F47"/>
    <w:rsid w:val="00C70963"/>
    <w:rsid w:val="00C7369A"/>
    <w:rsid w:val="00C87737"/>
    <w:rsid w:val="00C91D37"/>
    <w:rsid w:val="00CA49F4"/>
    <w:rsid w:val="00CC0A1B"/>
    <w:rsid w:val="00CD27FC"/>
    <w:rsid w:val="00CE18F7"/>
    <w:rsid w:val="00CE6B15"/>
    <w:rsid w:val="00CE71AD"/>
    <w:rsid w:val="00D01441"/>
    <w:rsid w:val="00D03D7E"/>
    <w:rsid w:val="00D0551E"/>
    <w:rsid w:val="00D8658D"/>
    <w:rsid w:val="00DA1B03"/>
    <w:rsid w:val="00DA4534"/>
    <w:rsid w:val="00DB00A1"/>
    <w:rsid w:val="00DB06A7"/>
    <w:rsid w:val="00DC4208"/>
    <w:rsid w:val="00DC7484"/>
    <w:rsid w:val="00DE0238"/>
    <w:rsid w:val="00E02DF3"/>
    <w:rsid w:val="00E272FF"/>
    <w:rsid w:val="00E31123"/>
    <w:rsid w:val="00E81FBC"/>
    <w:rsid w:val="00EB762E"/>
    <w:rsid w:val="00EC7F37"/>
    <w:rsid w:val="00ED11A2"/>
    <w:rsid w:val="00F10B3D"/>
    <w:rsid w:val="00F274C4"/>
    <w:rsid w:val="00F459BF"/>
    <w:rsid w:val="00F50FF2"/>
    <w:rsid w:val="00F56E47"/>
    <w:rsid w:val="00F73C6B"/>
    <w:rsid w:val="00FA5CFC"/>
    <w:rsid w:val="00FB208E"/>
    <w:rsid w:val="00FB2404"/>
    <w:rsid w:val="00FB7CEE"/>
    <w:rsid w:val="00FC3F00"/>
    <w:rsid w:val="00FD01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1411</Words>
  <Characters>9979</Characters>
  <Application>Microsoft Office Word</Application>
  <DocSecurity>0</DocSecurity>
  <Lines>184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cp:lastPrinted>2025-05-28T14:04:00Z</cp:lastPrinted>
  <dcterms:created xsi:type="dcterms:W3CDTF">2026-01-12T13:28:00Z</dcterms:created>
  <dcterms:modified xsi:type="dcterms:W3CDTF">2026-04-10T10:44:00Z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